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612" w:rsidRPr="00D47FD7" w:rsidRDefault="00D47FD7" w:rsidP="00D47FD7">
      <w:pPr>
        <w:pStyle w:val="Title"/>
        <w:spacing w:before="120" w:after="120"/>
        <w:ind w:right="-295"/>
        <w:rPr>
          <w:b/>
          <w:color w:val="595959" w:themeColor="text1" w:themeTint="A6"/>
          <w:sz w:val="36"/>
          <w:szCs w:val="44"/>
        </w:rPr>
      </w:pPr>
      <w:r w:rsidRPr="00D47FD7">
        <w:rPr>
          <w:b/>
          <w:noProof/>
          <w:color w:val="595959" w:themeColor="text1" w:themeTint="A6"/>
          <w:sz w:val="36"/>
          <w:szCs w:val="44"/>
        </w:rPr>
        <w:drawing>
          <wp:anchor distT="0" distB="0" distL="114300" distR="114300" simplePos="0" relativeHeight="251658240" behindDoc="1" locked="0" layoutInCell="1" allowOverlap="1" wp14:anchorId="73D53C4A" wp14:editId="5676D3F3">
            <wp:simplePos x="0" y="0"/>
            <wp:positionH relativeFrom="column">
              <wp:posOffset>334645</wp:posOffset>
            </wp:positionH>
            <wp:positionV relativeFrom="paragraph">
              <wp:posOffset>0</wp:posOffset>
            </wp:positionV>
            <wp:extent cx="1030605" cy="661670"/>
            <wp:effectExtent l="0" t="0" r="0" b="5080"/>
            <wp:wrapTight wrapText="bothSides">
              <wp:wrapPolygon edited="0">
                <wp:start x="0" y="0"/>
                <wp:lineTo x="0" y="21144"/>
                <wp:lineTo x="21161" y="21144"/>
                <wp:lineTo x="21161" y="0"/>
                <wp:lineTo x="0" y="0"/>
              </wp:wrapPolygon>
            </wp:wrapTight>
            <wp:docPr id="1" name="Picture 1" descr="C:\Users\edge\Desktop\PRS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ge\Desktop\PRSM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605" cy="661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FE7" w:rsidRPr="00D47FD7">
        <w:rPr>
          <w:b/>
          <w:color w:val="595959" w:themeColor="text1" w:themeTint="A6"/>
          <w:sz w:val="36"/>
          <w:szCs w:val="44"/>
        </w:rPr>
        <w:t>PROFESSIONALS FOR REFORM SUPPORT MECHANISM</w:t>
      </w:r>
    </w:p>
    <w:p w:rsidR="003207E4" w:rsidRDefault="003207E4" w:rsidP="003207E4">
      <w:pPr>
        <w:rPr>
          <w:b/>
          <w:color w:val="0070C0"/>
          <w:sz w:val="24"/>
          <w:szCs w:val="28"/>
        </w:rPr>
      </w:pPr>
      <w:r w:rsidRPr="003207E4">
        <w:rPr>
          <w:b/>
          <w:color w:val="0070C0"/>
          <w:sz w:val="24"/>
          <w:szCs w:val="28"/>
        </w:rPr>
        <w:t>HUMAN RESOURCE SUPPORT FOR CRITICAL REFORM INITIATIVES</w:t>
      </w:r>
    </w:p>
    <w:p w:rsidR="00FF543F" w:rsidRPr="005A7A8E" w:rsidRDefault="00FF543F" w:rsidP="00FF543F">
      <w:pPr>
        <w:spacing w:after="0" w:line="240" w:lineRule="auto"/>
        <w:contextualSpacing/>
        <w:jc w:val="center"/>
        <w:rPr>
          <w:b/>
          <w:smallCaps/>
          <w:sz w:val="28"/>
        </w:rPr>
      </w:pPr>
      <w:r w:rsidRPr="005A7A8E">
        <w:rPr>
          <w:b/>
          <w:smallCaps/>
          <w:sz w:val="28"/>
        </w:rPr>
        <w:t>Terms of Reference</w:t>
      </w:r>
    </w:p>
    <w:p w:rsidR="00FF543F" w:rsidRDefault="005E3F33" w:rsidP="00FF543F">
      <w:pPr>
        <w:spacing w:after="0" w:line="240" w:lineRule="auto"/>
        <w:contextualSpacing/>
        <w:jc w:val="center"/>
        <w:rPr>
          <w:b/>
          <w:smallCaps/>
          <w:sz w:val="24"/>
          <w:szCs w:val="24"/>
        </w:rPr>
      </w:pPr>
      <w:r w:rsidRPr="005E3F33">
        <w:rPr>
          <w:b/>
          <w:smallCaps/>
          <w:sz w:val="24"/>
          <w:szCs w:val="24"/>
        </w:rPr>
        <w:t>IT development project manager</w:t>
      </w:r>
    </w:p>
    <w:p w:rsidR="00D7133D" w:rsidRPr="007B6828" w:rsidRDefault="00D7133D" w:rsidP="00D7133D">
      <w:pPr>
        <w:spacing w:after="0" w:line="240" w:lineRule="auto"/>
        <w:contextualSpacing/>
        <w:jc w:val="center"/>
        <w:rPr>
          <w:b/>
          <w:smallCaps/>
          <w:sz w:val="28"/>
          <w:szCs w:val="28"/>
        </w:rPr>
      </w:pPr>
      <w:r w:rsidRPr="007B6828">
        <w:rPr>
          <w:b/>
          <w:smallCaps/>
          <w:sz w:val="28"/>
          <w:szCs w:val="28"/>
        </w:rPr>
        <w:t xml:space="preserve">for the </w:t>
      </w:r>
      <w:r w:rsidRPr="007B6828">
        <w:rPr>
          <w:b/>
          <w:smallCaps/>
          <w:color w:val="000000"/>
          <w:sz w:val="24"/>
        </w:rPr>
        <w:t>Development of the inclusive educational environment reform initiative</w:t>
      </w:r>
    </w:p>
    <w:p w:rsidR="001F656F" w:rsidRDefault="001F656F" w:rsidP="00FF543F">
      <w:pPr>
        <w:spacing w:after="0" w:line="240" w:lineRule="auto"/>
        <w:contextualSpacing/>
        <w:jc w:val="center"/>
        <w:rPr>
          <w:b/>
          <w:smallCaps/>
          <w:sz w:val="24"/>
          <w:szCs w:val="24"/>
        </w:rPr>
      </w:pPr>
    </w:p>
    <w:p w:rsidR="00FF543F" w:rsidRPr="009D69AD" w:rsidRDefault="00FF543F" w:rsidP="00FF543F">
      <w:pPr>
        <w:pBdr>
          <w:top w:val="single" w:sz="4" w:space="1" w:color="auto"/>
          <w:left w:val="single" w:sz="4" w:space="4" w:color="auto"/>
          <w:bottom w:val="single" w:sz="4" w:space="1" w:color="auto"/>
          <w:right w:val="single" w:sz="4" w:space="4" w:color="auto"/>
        </w:pBdr>
        <w:tabs>
          <w:tab w:val="left" w:pos="4590"/>
          <w:tab w:val="left" w:pos="4680"/>
        </w:tabs>
        <w:spacing w:after="0" w:line="240" w:lineRule="auto"/>
        <w:ind w:firstLine="360"/>
        <w:rPr>
          <w:rFonts w:eastAsia="MS Mincho" w:cs="Times New Roman"/>
        </w:rPr>
      </w:pPr>
      <w:proofErr w:type="spellStart"/>
      <w:r w:rsidRPr="009D69AD">
        <w:rPr>
          <w:rFonts w:eastAsia="MS Mincho" w:cs="Times New Roman"/>
        </w:rPr>
        <w:t>ToR</w:t>
      </w:r>
      <w:proofErr w:type="spellEnd"/>
      <w:r w:rsidRPr="009D69AD">
        <w:rPr>
          <w:rFonts w:eastAsia="MS Mincho" w:cs="Times New Roman"/>
        </w:rPr>
        <w:t xml:space="preserve"> Date of Issuance:</w:t>
      </w:r>
      <w:r w:rsidRPr="009D69AD">
        <w:rPr>
          <w:rFonts w:eastAsia="MS Mincho" w:cs="Times New Roman"/>
        </w:rPr>
        <w:tab/>
      </w:r>
      <w:r w:rsidR="00515AC7" w:rsidRPr="00515AC7">
        <w:rPr>
          <w:rFonts w:eastAsia="MS Mincho" w:cs="Times New Roman"/>
          <w:b/>
        </w:rPr>
        <w:t>Dec</w:t>
      </w:r>
      <w:r w:rsidRPr="009D69AD">
        <w:rPr>
          <w:rFonts w:eastAsia="MS Mincho" w:cs="Times New Roman"/>
          <w:b/>
        </w:rPr>
        <w:t xml:space="preserve"> </w:t>
      </w:r>
      <w:r w:rsidR="00515AC7">
        <w:rPr>
          <w:rFonts w:eastAsia="MS Mincho" w:cs="Times New Roman"/>
          <w:b/>
        </w:rPr>
        <w:t>22</w:t>
      </w:r>
      <w:r w:rsidRPr="009D69AD">
        <w:rPr>
          <w:rFonts w:eastAsia="MS Mincho" w:cs="Times New Roman"/>
          <w:b/>
        </w:rPr>
        <w:t>, 2016</w:t>
      </w:r>
    </w:p>
    <w:p w:rsidR="00FF543F" w:rsidRPr="006A1910" w:rsidRDefault="00FF543F" w:rsidP="00FF543F">
      <w:pPr>
        <w:pBdr>
          <w:top w:val="single" w:sz="4" w:space="1" w:color="auto"/>
          <w:left w:val="single" w:sz="4" w:space="4" w:color="auto"/>
          <w:bottom w:val="single" w:sz="4" w:space="1" w:color="auto"/>
          <w:right w:val="single" w:sz="4" w:space="4" w:color="auto"/>
        </w:pBdr>
        <w:tabs>
          <w:tab w:val="left" w:pos="4590"/>
          <w:tab w:val="left" w:pos="4680"/>
        </w:tabs>
        <w:spacing w:after="0" w:line="240" w:lineRule="auto"/>
        <w:ind w:firstLine="360"/>
        <w:rPr>
          <w:rFonts w:eastAsia="MS Mincho" w:cs="Times New Roman"/>
        </w:rPr>
      </w:pPr>
      <w:r w:rsidRPr="009D69AD">
        <w:rPr>
          <w:rFonts w:eastAsia="MS Mincho" w:cs="Times New Roman"/>
        </w:rPr>
        <w:t>Due Date for Applications:</w:t>
      </w:r>
      <w:r w:rsidRPr="006A1910">
        <w:rPr>
          <w:rFonts w:eastAsia="MS Mincho" w:cs="Times New Roman"/>
        </w:rPr>
        <w:tab/>
      </w:r>
      <w:r w:rsidR="00515AC7">
        <w:rPr>
          <w:rFonts w:eastAsia="MS Mincho" w:cs="Times New Roman"/>
          <w:b/>
        </w:rPr>
        <w:t>Jan 9</w:t>
      </w:r>
      <w:r w:rsidR="00771933">
        <w:rPr>
          <w:rFonts w:eastAsia="MS Mincho" w:cs="Times New Roman"/>
          <w:b/>
        </w:rPr>
        <w:t>, 2017</w:t>
      </w:r>
    </w:p>
    <w:p w:rsidR="00FF543F" w:rsidRPr="006A1910" w:rsidRDefault="00FF543F" w:rsidP="00AF65C6">
      <w:pPr>
        <w:overflowPunct w:val="0"/>
        <w:autoSpaceDE w:val="0"/>
        <w:autoSpaceDN w:val="0"/>
        <w:adjustRightInd w:val="0"/>
        <w:spacing w:after="0" w:line="240" w:lineRule="auto"/>
        <w:contextualSpacing/>
        <w:jc w:val="both"/>
        <w:textAlignment w:val="baseline"/>
        <w:rPr>
          <w:i/>
          <w:iCs/>
          <w:shd w:val="clear" w:color="auto" w:fill="FFFFFF"/>
        </w:rPr>
      </w:pPr>
    </w:p>
    <w:p w:rsidR="00FF543F" w:rsidRPr="000B216C" w:rsidRDefault="00FF543F" w:rsidP="00AF65C6">
      <w:pPr>
        <w:overflowPunct w:val="0"/>
        <w:autoSpaceDE w:val="0"/>
        <w:autoSpaceDN w:val="0"/>
        <w:adjustRightInd w:val="0"/>
        <w:spacing w:after="0" w:line="240" w:lineRule="auto"/>
        <w:contextualSpacing/>
        <w:jc w:val="both"/>
        <w:textAlignment w:val="baseline"/>
        <w:rPr>
          <w:rFonts w:eastAsia="Times New Roman"/>
          <w:sz w:val="20"/>
          <w:szCs w:val="20"/>
        </w:rPr>
      </w:pPr>
      <w:r w:rsidRPr="000B216C">
        <w:rPr>
          <w:i/>
          <w:iCs/>
          <w:sz w:val="20"/>
          <w:szCs w:val="20"/>
          <w:shd w:val="clear" w:color="auto" w:fill="FFFFFF"/>
        </w:rPr>
        <w:t>PRSM is committed to providing equal employment opportunity without regard to race, color, religion, gender, sexual orientation, national or ethnic origin, age, disability or status as a veteran with respect to policies, programs, and activities.</w:t>
      </w:r>
    </w:p>
    <w:p w:rsidR="00FF543F" w:rsidRPr="006A1910" w:rsidRDefault="00FF543F" w:rsidP="00AF65C6">
      <w:pPr>
        <w:overflowPunct w:val="0"/>
        <w:autoSpaceDE w:val="0"/>
        <w:autoSpaceDN w:val="0"/>
        <w:adjustRightInd w:val="0"/>
        <w:spacing w:after="0" w:line="240" w:lineRule="auto"/>
        <w:contextualSpacing/>
        <w:jc w:val="both"/>
        <w:textAlignment w:val="baseline"/>
        <w:rPr>
          <w:rFonts w:eastAsia="Times New Roman"/>
        </w:rPr>
      </w:pPr>
    </w:p>
    <w:p w:rsidR="00FF543F" w:rsidRPr="00DB1D4E" w:rsidRDefault="00FF543F" w:rsidP="00AF65C6">
      <w:pPr>
        <w:keepNext/>
        <w:overflowPunct w:val="0"/>
        <w:autoSpaceDE w:val="0"/>
        <w:autoSpaceDN w:val="0"/>
        <w:adjustRightInd w:val="0"/>
        <w:spacing w:after="0" w:line="240" w:lineRule="auto"/>
        <w:contextualSpacing/>
        <w:jc w:val="both"/>
        <w:textAlignment w:val="baseline"/>
        <w:outlineLvl w:val="0"/>
        <w:rPr>
          <w:rFonts w:ascii="Calibri" w:eastAsia="Calibri" w:hAnsi="Calibri" w:cs="Times New Roman"/>
          <w:b/>
        </w:rPr>
      </w:pPr>
      <w:r w:rsidRPr="00DB1D4E">
        <w:rPr>
          <w:rFonts w:ascii="Calibri" w:eastAsia="Calibri" w:hAnsi="Calibri" w:cs="Times New Roman"/>
          <w:b/>
        </w:rPr>
        <w:t>Background</w:t>
      </w:r>
    </w:p>
    <w:p w:rsidR="00FF543F" w:rsidRPr="00DB1D4E" w:rsidRDefault="00FF543F" w:rsidP="00AF65C6">
      <w:pPr>
        <w:spacing w:after="0" w:line="240" w:lineRule="auto"/>
        <w:contextualSpacing/>
        <w:jc w:val="both"/>
        <w:rPr>
          <w:rFonts w:ascii="Calibri" w:eastAsia="Calibri" w:hAnsi="Calibri" w:cs="Times New Roman"/>
        </w:rPr>
      </w:pPr>
    </w:p>
    <w:p w:rsidR="005E3F33" w:rsidRDefault="00FF543F" w:rsidP="00AF65C6">
      <w:pPr>
        <w:spacing w:line="240" w:lineRule="auto"/>
        <w:jc w:val="both"/>
        <w:rPr>
          <w:rFonts w:ascii="Calibri" w:eastAsia="Calibri" w:hAnsi="Calibri" w:cs="Times New Roman"/>
        </w:rPr>
      </w:pPr>
      <w:r w:rsidRPr="00DB1D4E">
        <w:rPr>
          <w:rFonts w:ascii="Calibri" w:eastAsia="Calibri" w:hAnsi="Calibri" w:cs="Times New Roman"/>
          <w:b/>
        </w:rPr>
        <w:t>The Professionals for Reform Support Mechanism</w:t>
      </w:r>
      <w:r w:rsidRPr="00DB1D4E">
        <w:rPr>
          <w:rFonts w:ascii="Calibri" w:eastAsia="Calibri" w:hAnsi="Calibri" w:cs="Times New Roman"/>
        </w:rPr>
        <w:t xml:space="preserve"> (PRSM) provides human resource support – from managers to technical experts - to critical reform initiatives undertaken by national governmental agencies. PRSM is a multi-donor platform, which improves coordination of donor efforts for greater impact and avoids overlap of donor funding. It does not support routine work of the Government of Ukraine that is normally managed by the civil service. To do this, PRSM: </w:t>
      </w:r>
    </w:p>
    <w:p w:rsidR="005E3F33" w:rsidRDefault="00FF543F" w:rsidP="00AF65C6">
      <w:pPr>
        <w:pStyle w:val="ListParagraph"/>
        <w:numPr>
          <w:ilvl w:val="0"/>
          <w:numId w:val="6"/>
        </w:numPr>
        <w:spacing w:line="240" w:lineRule="auto"/>
        <w:jc w:val="both"/>
        <w:rPr>
          <w:rFonts w:ascii="Calibri" w:eastAsia="Calibri" w:hAnsi="Calibri" w:cs="Times New Roman"/>
        </w:rPr>
      </w:pPr>
      <w:r w:rsidRPr="005E3F33">
        <w:rPr>
          <w:rFonts w:ascii="Calibri" w:eastAsia="Calibri" w:hAnsi="Calibri" w:cs="Times New Roman"/>
          <w:b/>
        </w:rPr>
        <w:t>Selects initiatives</w:t>
      </w:r>
      <w:r w:rsidRPr="005E3F33">
        <w:rPr>
          <w:rFonts w:ascii="Calibri" w:eastAsia="Calibri" w:hAnsi="Calibri" w:cs="Times New Roman"/>
        </w:rPr>
        <w:t xml:space="preserve"> based on clearly defined links to reform initiatives</w:t>
      </w:r>
    </w:p>
    <w:p w:rsidR="005E3F33" w:rsidRDefault="00FF543F" w:rsidP="00AF65C6">
      <w:pPr>
        <w:pStyle w:val="ListParagraph"/>
        <w:numPr>
          <w:ilvl w:val="0"/>
          <w:numId w:val="6"/>
        </w:numPr>
        <w:spacing w:line="240" w:lineRule="auto"/>
        <w:jc w:val="both"/>
        <w:rPr>
          <w:rFonts w:ascii="Calibri" w:eastAsia="Calibri" w:hAnsi="Calibri" w:cs="Times New Roman"/>
        </w:rPr>
      </w:pPr>
      <w:r w:rsidRPr="005E3F33">
        <w:rPr>
          <w:rFonts w:ascii="Calibri" w:eastAsia="Calibri" w:hAnsi="Calibri" w:cs="Times New Roman"/>
        </w:rPr>
        <w:t xml:space="preserve">Ensures transparent </w:t>
      </w:r>
      <w:r w:rsidRPr="005E3F33">
        <w:rPr>
          <w:rFonts w:ascii="Calibri" w:eastAsia="Calibri" w:hAnsi="Calibri" w:cs="Times New Roman"/>
          <w:b/>
        </w:rPr>
        <w:t>recruitment</w:t>
      </w:r>
      <w:r w:rsidRPr="005E3F33">
        <w:rPr>
          <w:rFonts w:ascii="Calibri" w:eastAsia="Calibri" w:hAnsi="Calibri" w:cs="Times New Roman"/>
        </w:rPr>
        <w:t xml:space="preserve"> of human resources</w:t>
      </w:r>
    </w:p>
    <w:p w:rsidR="005E3F33" w:rsidRDefault="00FF543F" w:rsidP="00AF65C6">
      <w:pPr>
        <w:pStyle w:val="ListParagraph"/>
        <w:numPr>
          <w:ilvl w:val="0"/>
          <w:numId w:val="6"/>
        </w:numPr>
        <w:spacing w:line="240" w:lineRule="auto"/>
        <w:jc w:val="both"/>
        <w:rPr>
          <w:rFonts w:ascii="Calibri" w:eastAsia="Calibri" w:hAnsi="Calibri" w:cs="Times New Roman"/>
        </w:rPr>
      </w:pPr>
      <w:r w:rsidRPr="005E3F33">
        <w:rPr>
          <w:rFonts w:ascii="Calibri" w:eastAsia="Calibri" w:hAnsi="Calibri" w:cs="Times New Roman"/>
        </w:rPr>
        <w:t xml:space="preserve">Manages the </w:t>
      </w:r>
      <w:r w:rsidRPr="005E3F33">
        <w:rPr>
          <w:rFonts w:ascii="Calibri" w:eastAsia="Calibri" w:hAnsi="Calibri" w:cs="Times New Roman"/>
          <w:b/>
        </w:rPr>
        <w:t>contracting</w:t>
      </w:r>
      <w:r w:rsidR="005E3F33">
        <w:rPr>
          <w:rFonts w:ascii="Calibri" w:eastAsia="Calibri" w:hAnsi="Calibri" w:cs="Times New Roman"/>
        </w:rPr>
        <w:t xml:space="preserve"> and payment of human resources</w:t>
      </w:r>
    </w:p>
    <w:p w:rsidR="005E3F33" w:rsidRDefault="00FF543F" w:rsidP="00AF65C6">
      <w:pPr>
        <w:pStyle w:val="ListParagraph"/>
        <w:numPr>
          <w:ilvl w:val="0"/>
          <w:numId w:val="6"/>
        </w:numPr>
        <w:spacing w:line="240" w:lineRule="auto"/>
        <w:jc w:val="both"/>
        <w:rPr>
          <w:rFonts w:ascii="Calibri" w:eastAsia="Calibri" w:hAnsi="Calibri" w:cs="Times New Roman"/>
        </w:rPr>
      </w:pPr>
      <w:r w:rsidRPr="005E3F33">
        <w:rPr>
          <w:rFonts w:ascii="Calibri" w:eastAsia="Calibri" w:hAnsi="Calibri" w:cs="Times New Roman"/>
        </w:rPr>
        <w:t xml:space="preserve">Provides financial </w:t>
      </w:r>
      <w:r w:rsidRPr="005E3F33">
        <w:rPr>
          <w:rFonts w:ascii="Calibri" w:eastAsia="Calibri" w:hAnsi="Calibri" w:cs="Times New Roman"/>
          <w:b/>
        </w:rPr>
        <w:t>reports</w:t>
      </w:r>
      <w:r w:rsidRPr="005E3F33">
        <w:rPr>
          <w:rFonts w:ascii="Calibri" w:eastAsia="Calibri" w:hAnsi="Calibri" w:cs="Times New Roman"/>
        </w:rPr>
        <w:t xml:space="preserve"> for donors</w:t>
      </w:r>
    </w:p>
    <w:p w:rsidR="00FF543F" w:rsidRPr="005E3F33" w:rsidRDefault="00FF543F" w:rsidP="00AF65C6">
      <w:pPr>
        <w:pStyle w:val="ListParagraph"/>
        <w:numPr>
          <w:ilvl w:val="0"/>
          <w:numId w:val="6"/>
        </w:numPr>
        <w:spacing w:line="240" w:lineRule="auto"/>
        <w:jc w:val="both"/>
        <w:rPr>
          <w:rFonts w:ascii="Calibri" w:eastAsia="Calibri" w:hAnsi="Calibri" w:cs="Times New Roman"/>
        </w:rPr>
      </w:pPr>
      <w:r w:rsidRPr="005E3F33">
        <w:rPr>
          <w:rFonts w:ascii="Calibri" w:eastAsia="Calibri" w:hAnsi="Calibri" w:cs="Times New Roman"/>
          <w:b/>
        </w:rPr>
        <w:t>Monitors</w:t>
      </w:r>
      <w:r w:rsidRPr="005E3F33">
        <w:rPr>
          <w:rFonts w:ascii="Calibri" w:eastAsia="Calibri" w:hAnsi="Calibri" w:cs="Times New Roman"/>
        </w:rPr>
        <w:t xml:space="preserve"> initiatives for results. </w:t>
      </w:r>
    </w:p>
    <w:p w:rsidR="00D7133D" w:rsidRDefault="00D7133D" w:rsidP="00AF65C6">
      <w:pPr>
        <w:spacing w:after="0" w:line="240" w:lineRule="auto"/>
        <w:rPr>
          <w:b/>
        </w:rPr>
      </w:pPr>
      <w:r w:rsidRPr="00D7133D">
        <w:rPr>
          <w:b/>
          <w:sz w:val="24"/>
          <w:szCs w:val="24"/>
        </w:rPr>
        <w:t xml:space="preserve">Reform </w:t>
      </w:r>
      <w:r>
        <w:rPr>
          <w:b/>
        </w:rPr>
        <w:t>In</w:t>
      </w:r>
      <w:r w:rsidRPr="00D7133D">
        <w:rPr>
          <w:b/>
        </w:rPr>
        <w:t>it</w:t>
      </w:r>
      <w:r>
        <w:rPr>
          <w:b/>
        </w:rPr>
        <w:t>i</w:t>
      </w:r>
      <w:r w:rsidRPr="00D7133D">
        <w:rPr>
          <w:b/>
        </w:rPr>
        <w:t xml:space="preserve">ative </w:t>
      </w:r>
    </w:p>
    <w:p w:rsidR="00D7133D" w:rsidRPr="00D7133D" w:rsidRDefault="00D7133D" w:rsidP="00AF65C6">
      <w:pPr>
        <w:spacing w:after="0" w:line="240" w:lineRule="auto"/>
        <w:rPr>
          <w:b/>
          <w:sz w:val="24"/>
          <w:szCs w:val="24"/>
        </w:rPr>
      </w:pPr>
    </w:p>
    <w:p w:rsidR="00DB1D4E" w:rsidRPr="00DB1D4E" w:rsidRDefault="00DB1D4E" w:rsidP="00AF65C6">
      <w:pPr>
        <w:pStyle w:val="ColorfulList-Accent11"/>
        <w:spacing w:after="0" w:line="240" w:lineRule="auto"/>
        <w:ind w:left="0"/>
        <w:jc w:val="both"/>
      </w:pPr>
      <w:r w:rsidRPr="00DB1D4E">
        <w:t>Being a member of the international community Ukraine ratified basic international acts in the field of provision of the rights of children, which reflect world standards of education, social protection and health care. Namely, Article 24 «Education» of the Convention about the rights of the disabled people runs about the duty of the state to bring into life an inclusive model of education that is to create a subject-and-space environment which could let all children feel equal participants of the educational process in the integrated educational space in accordance with their specifics, needs and abilities. This duty was taken up by Ukraine too and it is proved by the laws adopted by Ukraine in the sphere of education, Decrees of the President of Ukraine dated 25 August 2015 N 501 «About approval of the National strategy in the sphere of the rights of the disabled people», 3 December 2015 N 678 «About activation of the work aimed at the provision of the rights of the disabled people», where the indicator of the execution are among others the factors of implementation of the inclusive education and of the reform of the boarding schools.</w:t>
      </w:r>
    </w:p>
    <w:p w:rsidR="00DB1D4E" w:rsidRPr="00DB1D4E" w:rsidRDefault="00DB1D4E" w:rsidP="00AF65C6">
      <w:pPr>
        <w:pStyle w:val="ColorfulList-Accent11"/>
        <w:spacing w:after="0" w:line="240" w:lineRule="auto"/>
      </w:pPr>
    </w:p>
    <w:p w:rsidR="00DB1D4E" w:rsidRPr="00DB1D4E" w:rsidRDefault="00DB1D4E" w:rsidP="00AF65C6">
      <w:pPr>
        <w:pStyle w:val="ColorfulList-Accent11"/>
        <w:spacing w:after="0" w:line="240" w:lineRule="auto"/>
        <w:ind w:left="0"/>
        <w:jc w:val="both"/>
      </w:pPr>
      <w:r w:rsidRPr="00DB1D4E">
        <w:t>In spite of the big number of the changes in the legislative and legal acts concerning the development of the inclusive education in Ukraine</w:t>
      </w:r>
      <w:r w:rsidRPr="00D7133D">
        <w:t xml:space="preserve">, the implementation is lacking. </w:t>
      </w:r>
      <w:r w:rsidRPr="00DB1D4E">
        <w:t>Only 40 755 children out of total 6 809 132 children with disabilities in Ukraine (including 702 680 mentally disabled) where in the comprehensive educational institutions (CEI). The majority of the rest use individual educational programs.</w:t>
      </w:r>
    </w:p>
    <w:p w:rsidR="00DB1D4E" w:rsidRPr="00DB1D4E" w:rsidRDefault="00DB1D4E" w:rsidP="00AF65C6">
      <w:pPr>
        <w:pStyle w:val="ColorfulList-Accent11"/>
        <w:spacing w:after="0" w:line="240" w:lineRule="auto"/>
        <w:ind w:left="360"/>
      </w:pPr>
    </w:p>
    <w:p w:rsidR="00FF543F" w:rsidRDefault="00DB1D4E" w:rsidP="00AF65C6">
      <w:pPr>
        <w:autoSpaceDE w:val="0"/>
        <w:autoSpaceDN w:val="0"/>
        <w:adjustRightInd w:val="0"/>
        <w:spacing w:after="0" w:line="240" w:lineRule="auto"/>
        <w:jc w:val="both"/>
        <w:rPr>
          <w:rFonts w:ascii="Calibri" w:eastAsia="Calibri" w:hAnsi="Calibri" w:cs="Times New Roman"/>
        </w:rPr>
      </w:pPr>
      <w:r w:rsidRPr="00DB1D4E">
        <w:rPr>
          <w:rFonts w:ascii="Calibri" w:eastAsia="Calibri" w:hAnsi="Calibri" w:cs="Times New Roman"/>
        </w:rPr>
        <w:t>One of the key barriers for implementation of the inclusive education is a poorly developed mechanism of financing the inclusive education using the principle «money follow a child»</w:t>
      </w:r>
      <w:r>
        <w:rPr>
          <w:rFonts w:ascii="Calibri" w:eastAsia="Calibri" w:hAnsi="Calibri" w:cs="Times New Roman"/>
        </w:rPr>
        <w:t>, t</w:t>
      </w:r>
      <w:r w:rsidRPr="00DB1D4E">
        <w:rPr>
          <w:rFonts w:ascii="Calibri" w:eastAsia="Calibri" w:hAnsi="Calibri" w:cs="Times New Roman"/>
        </w:rPr>
        <w:t xml:space="preserve">his creates a major obstacle for CEIs to accept </w:t>
      </w:r>
      <w:r w:rsidRPr="00DB1D4E">
        <w:rPr>
          <w:rFonts w:ascii="Calibri" w:eastAsia="Calibri" w:hAnsi="Calibri" w:cs="Times New Roman"/>
        </w:rPr>
        <w:lastRenderedPageBreak/>
        <w:t>pupils with special educational needs. Thus, these institutions lack architectural facilities suited for pupils with disabilities, proper educational environment accounting for the special needs of the pupils, such as availability of the modern correction rehabilitation equipment, positions of the correction tutors, extreme shortage of the buses adapted for the disabled pupils, unsatisfactory consultation and education work regarding peculiarities of the state educational policy, etc.</w:t>
      </w:r>
    </w:p>
    <w:p w:rsidR="001F656F" w:rsidRDefault="001F656F" w:rsidP="00AF65C6">
      <w:pPr>
        <w:autoSpaceDE w:val="0"/>
        <w:autoSpaceDN w:val="0"/>
        <w:adjustRightInd w:val="0"/>
        <w:spacing w:after="0" w:line="240" w:lineRule="auto"/>
        <w:jc w:val="both"/>
        <w:rPr>
          <w:rFonts w:ascii="Calibri" w:eastAsia="Calibri" w:hAnsi="Calibri" w:cs="Times New Roman"/>
        </w:rPr>
      </w:pPr>
    </w:p>
    <w:p w:rsidR="00D7133D" w:rsidRPr="00D7133D" w:rsidRDefault="00D7133D" w:rsidP="00AF65C6">
      <w:pPr>
        <w:spacing w:after="0" w:line="240" w:lineRule="auto"/>
      </w:pPr>
      <w:r w:rsidRPr="00D7133D">
        <w:rPr>
          <w:rFonts w:ascii="Calibri" w:eastAsia="Calibri" w:hAnsi="Calibri" w:cs="Times New Roman"/>
        </w:rPr>
        <w:t xml:space="preserve">That is why the Administration of the President of Ukraine has joined the efforts with the Ministry of Education and </w:t>
      </w:r>
      <w:proofErr w:type="spellStart"/>
      <w:r w:rsidRPr="00D7133D">
        <w:rPr>
          <w:rFonts w:ascii="Calibri" w:eastAsia="Calibri" w:hAnsi="Calibri" w:cs="Times New Roman"/>
        </w:rPr>
        <w:t>Zaporizhia</w:t>
      </w:r>
      <w:proofErr w:type="spellEnd"/>
      <w:r w:rsidRPr="00D7133D">
        <w:rPr>
          <w:rFonts w:ascii="Calibri" w:eastAsia="Calibri" w:hAnsi="Calibri" w:cs="Times New Roman"/>
        </w:rPr>
        <w:t xml:space="preserve"> region in </w:t>
      </w:r>
      <w:r w:rsidRPr="00AF65C6">
        <w:rPr>
          <w:rFonts w:ascii="Calibri" w:eastAsia="Calibri" w:hAnsi="Calibri" w:cs="Times New Roman"/>
          <w:b/>
          <w:bCs/>
        </w:rPr>
        <w:t>d</w:t>
      </w:r>
      <w:r w:rsidRPr="00AF65C6">
        <w:rPr>
          <w:b/>
          <w:bCs/>
          <w:color w:val="000000"/>
        </w:rPr>
        <w:t>evelopment of the inclusive educational environment reform</w:t>
      </w:r>
      <w:r w:rsidRPr="00D7133D">
        <w:rPr>
          <w:color w:val="000000"/>
        </w:rPr>
        <w:t xml:space="preserve">. </w:t>
      </w:r>
    </w:p>
    <w:p w:rsidR="00D7133D" w:rsidRPr="00D7133D" w:rsidRDefault="00D7133D" w:rsidP="00AF65C6">
      <w:pPr>
        <w:autoSpaceDE w:val="0"/>
        <w:autoSpaceDN w:val="0"/>
        <w:adjustRightInd w:val="0"/>
        <w:spacing w:after="0" w:line="240" w:lineRule="auto"/>
        <w:jc w:val="both"/>
        <w:rPr>
          <w:rFonts w:ascii="Calibri" w:eastAsia="Calibri" w:hAnsi="Calibri" w:cs="Times New Roman"/>
        </w:rPr>
      </w:pPr>
    </w:p>
    <w:p w:rsidR="001F656F" w:rsidRPr="000448F2" w:rsidRDefault="001F656F" w:rsidP="00AF65C6">
      <w:pPr>
        <w:spacing w:after="0" w:line="240" w:lineRule="auto"/>
        <w:rPr>
          <w:b/>
          <w:bCs/>
        </w:rPr>
      </w:pPr>
      <w:r w:rsidRPr="000448F2">
        <w:rPr>
          <w:b/>
          <w:bCs/>
        </w:rPr>
        <w:t xml:space="preserve">Objective of the Technical Assistance: </w:t>
      </w:r>
    </w:p>
    <w:p w:rsidR="001F656F" w:rsidRPr="000448F2" w:rsidRDefault="001F656F" w:rsidP="00AF65C6">
      <w:pPr>
        <w:spacing w:after="0" w:line="240" w:lineRule="auto"/>
        <w:rPr>
          <w:u w:val="single"/>
        </w:rPr>
      </w:pPr>
    </w:p>
    <w:p w:rsidR="001F656F" w:rsidRPr="00DB1D4E" w:rsidRDefault="001F656F" w:rsidP="00AF65C6">
      <w:pPr>
        <w:autoSpaceDE w:val="0"/>
        <w:autoSpaceDN w:val="0"/>
        <w:adjustRightInd w:val="0"/>
        <w:spacing w:after="0" w:line="240" w:lineRule="auto"/>
        <w:jc w:val="both"/>
        <w:rPr>
          <w:rFonts w:ascii="Calibri" w:eastAsia="Calibri" w:hAnsi="Calibri" w:cs="Times New Roman"/>
        </w:rPr>
      </w:pPr>
      <w:r w:rsidRPr="000448F2">
        <w:t>The team of consultants will develop an integrated</w:t>
      </w:r>
      <w:r w:rsidR="00D7133D">
        <w:t xml:space="preserve"> IT system, which would establish a</w:t>
      </w:r>
      <w:r w:rsidRPr="000448F2">
        <w:t xml:space="preserve"> process of transparent financing by the principle «money follow a child»</w:t>
      </w:r>
      <w:r w:rsidR="00771933">
        <w:t xml:space="preserve"> </w:t>
      </w:r>
      <w:r w:rsidR="00D7133D">
        <w:t xml:space="preserve">through the </w:t>
      </w:r>
      <w:r w:rsidRPr="000448F2">
        <w:t>partnership between inclusive and specialized educational institutions</w:t>
      </w:r>
      <w:r w:rsidR="00771933">
        <w:t xml:space="preserve"> in order to create </w:t>
      </w:r>
      <w:r w:rsidR="00771933" w:rsidRPr="000448F2">
        <w:t>the inclusive educational environment</w:t>
      </w:r>
      <w:r w:rsidRPr="000448F2">
        <w:t xml:space="preserve">. </w:t>
      </w:r>
      <w:proofErr w:type="spellStart"/>
      <w:r w:rsidRPr="000448F2">
        <w:t>Zaporizhzhia</w:t>
      </w:r>
      <w:proofErr w:type="spellEnd"/>
      <w:r w:rsidRPr="000448F2">
        <w:t xml:space="preserve"> region will serve as a pilot oblast.</w:t>
      </w:r>
    </w:p>
    <w:p w:rsidR="00FF543F" w:rsidRPr="006A1910" w:rsidRDefault="00FF543F" w:rsidP="00AF65C6">
      <w:pPr>
        <w:autoSpaceDE w:val="0"/>
        <w:autoSpaceDN w:val="0"/>
        <w:adjustRightInd w:val="0"/>
        <w:spacing w:after="0" w:line="240" w:lineRule="auto"/>
        <w:contextualSpacing/>
        <w:jc w:val="both"/>
      </w:pPr>
    </w:p>
    <w:p w:rsidR="00FF543F" w:rsidRDefault="00FF543F" w:rsidP="00AF65C6">
      <w:pPr>
        <w:spacing w:after="0" w:line="240" w:lineRule="auto"/>
        <w:jc w:val="both"/>
        <w:rPr>
          <w:b/>
        </w:rPr>
      </w:pPr>
      <w:r>
        <w:rPr>
          <w:b/>
        </w:rPr>
        <w:t>Position Summary:</w:t>
      </w:r>
    </w:p>
    <w:p w:rsidR="00D9480A" w:rsidRPr="006A1910" w:rsidRDefault="00D9480A" w:rsidP="00AF65C6">
      <w:pPr>
        <w:spacing w:after="0" w:line="240" w:lineRule="auto"/>
        <w:jc w:val="both"/>
        <w:rPr>
          <w:b/>
        </w:rPr>
      </w:pPr>
    </w:p>
    <w:p w:rsidR="001F656F" w:rsidRPr="000448F2" w:rsidRDefault="001F656F" w:rsidP="00AF65C6">
      <w:pPr>
        <w:spacing w:after="0" w:line="240" w:lineRule="auto"/>
        <w:rPr>
          <w:color w:val="000000"/>
        </w:rPr>
      </w:pPr>
      <w:r w:rsidRPr="001F656F">
        <w:rPr>
          <w:b/>
        </w:rPr>
        <w:t>Project manager</w:t>
      </w:r>
      <w:r w:rsidRPr="000448F2">
        <w:t xml:space="preserve"> </w:t>
      </w:r>
      <w:r w:rsidRPr="001F656F">
        <w:rPr>
          <w:rFonts w:ascii="Calibri" w:eastAsia="Calibri" w:hAnsi="Calibri" w:cs="Times New Roman"/>
        </w:rPr>
        <w:t>will work closely with all stakeholders to ensure that all expected results are achieved.</w:t>
      </w:r>
      <w:r w:rsidRPr="000448F2">
        <w:rPr>
          <w:color w:val="000000"/>
        </w:rPr>
        <w:t xml:space="preserve">  </w:t>
      </w:r>
      <w:r w:rsidR="00D7133D">
        <w:rPr>
          <w:color w:val="000000"/>
        </w:rPr>
        <w:t>A successful candidate will supervise two implementing managers.</w:t>
      </w:r>
    </w:p>
    <w:p w:rsidR="00393CC9" w:rsidRPr="006A1910" w:rsidRDefault="00393CC9" w:rsidP="00AF65C6">
      <w:pPr>
        <w:spacing w:after="0" w:line="240" w:lineRule="auto"/>
        <w:jc w:val="both"/>
        <w:rPr>
          <w:b/>
        </w:rPr>
      </w:pPr>
    </w:p>
    <w:p w:rsidR="00FF543F" w:rsidRDefault="00FF543F" w:rsidP="00AF65C6">
      <w:pPr>
        <w:spacing w:after="0" w:line="240" w:lineRule="auto"/>
        <w:jc w:val="both"/>
        <w:rPr>
          <w:b/>
        </w:rPr>
      </w:pPr>
      <w:r w:rsidRPr="006A1910">
        <w:rPr>
          <w:b/>
        </w:rPr>
        <w:t>Preferred Qualifications and Skills:</w:t>
      </w:r>
    </w:p>
    <w:p w:rsidR="00D9480A" w:rsidRPr="006A1910" w:rsidRDefault="00D9480A" w:rsidP="00AF65C6">
      <w:pPr>
        <w:spacing w:after="0" w:line="240" w:lineRule="auto"/>
        <w:jc w:val="both"/>
        <w:rPr>
          <w:b/>
        </w:rPr>
      </w:pPr>
    </w:p>
    <w:p w:rsidR="00393CC9" w:rsidRPr="000448F2" w:rsidRDefault="00393CC9" w:rsidP="00AF65C6">
      <w:pPr>
        <w:pStyle w:val="ColorfulList-Accent11"/>
        <w:numPr>
          <w:ilvl w:val="0"/>
          <w:numId w:val="8"/>
        </w:numPr>
        <w:spacing w:after="0" w:line="240" w:lineRule="auto"/>
        <w:rPr>
          <w:rFonts w:asciiTheme="minorHAnsi" w:hAnsiTheme="minorHAnsi"/>
          <w:u w:val="single"/>
        </w:rPr>
      </w:pPr>
      <w:r w:rsidRPr="000448F2">
        <w:rPr>
          <w:rFonts w:asciiTheme="minorHAnsi" w:hAnsiTheme="minorHAnsi"/>
        </w:rPr>
        <w:t xml:space="preserve">Degree in Computer Science, IT or any other relevant education degree. </w:t>
      </w:r>
    </w:p>
    <w:p w:rsidR="00393CC9" w:rsidRPr="000448F2" w:rsidRDefault="00393CC9" w:rsidP="00AF65C6">
      <w:pPr>
        <w:pStyle w:val="ColorfulList-Accent11"/>
        <w:numPr>
          <w:ilvl w:val="0"/>
          <w:numId w:val="8"/>
        </w:numPr>
        <w:spacing w:after="0" w:line="240" w:lineRule="auto"/>
        <w:rPr>
          <w:rFonts w:asciiTheme="minorHAnsi" w:hAnsiTheme="minorHAnsi"/>
        </w:rPr>
      </w:pPr>
      <w:r w:rsidRPr="000448F2">
        <w:rPr>
          <w:rFonts w:asciiTheme="minorHAnsi" w:hAnsiTheme="minorHAnsi"/>
        </w:rPr>
        <w:t>Experience with IT development for government</w:t>
      </w:r>
    </w:p>
    <w:p w:rsidR="00393CC9" w:rsidRPr="000448F2" w:rsidRDefault="00393CC9" w:rsidP="00AF65C6">
      <w:pPr>
        <w:pStyle w:val="ColorfulList-Accent11"/>
        <w:numPr>
          <w:ilvl w:val="0"/>
          <w:numId w:val="8"/>
        </w:numPr>
        <w:spacing w:after="0" w:line="240" w:lineRule="auto"/>
        <w:rPr>
          <w:rFonts w:asciiTheme="minorHAnsi" w:hAnsiTheme="minorHAnsi"/>
        </w:rPr>
      </w:pPr>
      <w:r w:rsidRPr="000448F2">
        <w:rPr>
          <w:rFonts w:asciiTheme="minorHAnsi" w:hAnsiTheme="minorHAnsi"/>
        </w:rPr>
        <w:t>Experience in project management, project administration, project design.</w:t>
      </w:r>
    </w:p>
    <w:p w:rsidR="00393CC9" w:rsidRPr="000448F2" w:rsidRDefault="00393CC9" w:rsidP="00AF65C6">
      <w:pPr>
        <w:pStyle w:val="ColorfulList-Accent11"/>
        <w:numPr>
          <w:ilvl w:val="0"/>
          <w:numId w:val="8"/>
        </w:numPr>
        <w:spacing w:after="0" w:line="240" w:lineRule="auto"/>
        <w:rPr>
          <w:rFonts w:asciiTheme="minorHAnsi" w:hAnsiTheme="minorHAnsi"/>
        </w:rPr>
      </w:pPr>
      <w:r w:rsidRPr="000448F2">
        <w:rPr>
          <w:rFonts w:asciiTheme="minorHAnsi" w:hAnsiTheme="minorHAnsi"/>
        </w:rPr>
        <w:t>Excellent communication skills.</w:t>
      </w:r>
    </w:p>
    <w:p w:rsidR="00FF543F" w:rsidRPr="006A1910" w:rsidRDefault="00393CC9" w:rsidP="00AF65C6">
      <w:pPr>
        <w:numPr>
          <w:ilvl w:val="0"/>
          <w:numId w:val="8"/>
        </w:numPr>
        <w:spacing w:after="0" w:line="240" w:lineRule="auto"/>
        <w:jc w:val="both"/>
        <w:rPr>
          <w:color w:val="000000" w:themeColor="text1"/>
        </w:rPr>
      </w:pPr>
      <w:r w:rsidRPr="000448F2">
        <w:t>Professional knowledge of Ukrainian and good knowledge of English.</w:t>
      </w:r>
      <w:r w:rsidR="00FF543F" w:rsidRPr="006A1910">
        <w:rPr>
          <w:color w:val="000000" w:themeColor="text1"/>
        </w:rPr>
        <w:t xml:space="preserve"> </w:t>
      </w:r>
    </w:p>
    <w:p w:rsidR="00FF543F" w:rsidRPr="006A1910" w:rsidRDefault="00FF543F" w:rsidP="00AF65C6">
      <w:pPr>
        <w:overflowPunct w:val="0"/>
        <w:autoSpaceDE w:val="0"/>
        <w:autoSpaceDN w:val="0"/>
        <w:adjustRightInd w:val="0"/>
        <w:spacing w:after="0" w:line="240" w:lineRule="auto"/>
        <w:contextualSpacing/>
        <w:jc w:val="both"/>
        <w:textAlignment w:val="baseline"/>
        <w:rPr>
          <w:b/>
        </w:rPr>
      </w:pPr>
      <w:bookmarkStart w:id="0" w:name="_Toc287354307"/>
    </w:p>
    <w:p w:rsidR="00FF543F" w:rsidRDefault="00FF543F" w:rsidP="00AF65C6">
      <w:pPr>
        <w:overflowPunct w:val="0"/>
        <w:autoSpaceDE w:val="0"/>
        <w:autoSpaceDN w:val="0"/>
        <w:adjustRightInd w:val="0"/>
        <w:spacing w:after="0" w:line="240" w:lineRule="auto"/>
        <w:contextualSpacing/>
        <w:jc w:val="both"/>
        <w:textAlignment w:val="baseline"/>
        <w:rPr>
          <w:b/>
        </w:rPr>
      </w:pPr>
      <w:r w:rsidRPr="006A1910">
        <w:rPr>
          <w:b/>
        </w:rPr>
        <w:t>Indicative duties and responsibilities:</w:t>
      </w:r>
    </w:p>
    <w:p w:rsidR="00D9480A" w:rsidRPr="006A1910" w:rsidRDefault="00D9480A" w:rsidP="00AF65C6">
      <w:pPr>
        <w:overflowPunct w:val="0"/>
        <w:autoSpaceDE w:val="0"/>
        <w:autoSpaceDN w:val="0"/>
        <w:adjustRightInd w:val="0"/>
        <w:spacing w:after="0" w:line="240" w:lineRule="auto"/>
        <w:contextualSpacing/>
        <w:jc w:val="both"/>
        <w:textAlignment w:val="baseline"/>
        <w:rPr>
          <w:b/>
        </w:rPr>
      </w:pPr>
    </w:p>
    <w:p w:rsidR="00393CC9" w:rsidRPr="000448F2" w:rsidRDefault="00393CC9" w:rsidP="00AF65C6">
      <w:pPr>
        <w:pStyle w:val="ListParagraph"/>
        <w:numPr>
          <w:ilvl w:val="0"/>
          <w:numId w:val="9"/>
        </w:numPr>
        <w:spacing w:after="0" w:line="240" w:lineRule="auto"/>
      </w:pPr>
      <w:r w:rsidRPr="000448F2">
        <w:t>Work closely with developers of IT systems and with schools to reach all expectations.</w:t>
      </w:r>
    </w:p>
    <w:p w:rsidR="00393CC9" w:rsidRPr="000448F2" w:rsidRDefault="00393CC9" w:rsidP="00AF65C6">
      <w:pPr>
        <w:pStyle w:val="ListParagraph"/>
        <w:numPr>
          <w:ilvl w:val="1"/>
          <w:numId w:val="9"/>
        </w:numPr>
        <w:spacing w:after="0" w:line="240" w:lineRule="auto"/>
      </w:pPr>
      <w:r w:rsidRPr="000448F2">
        <w:t>Understand necessities</w:t>
      </w:r>
    </w:p>
    <w:p w:rsidR="00393CC9" w:rsidRPr="000448F2" w:rsidRDefault="00393CC9" w:rsidP="00AF65C6">
      <w:pPr>
        <w:pStyle w:val="ListParagraph"/>
        <w:numPr>
          <w:ilvl w:val="1"/>
          <w:numId w:val="9"/>
        </w:numPr>
        <w:spacing w:after="0" w:line="240" w:lineRule="auto"/>
      </w:pPr>
      <w:r w:rsidRPr="000448F2">
        <w:t>Make analysis with consultants</w:t>
      </w:r>
    </w:p>
    <w:p w:rsidR="00393CC9" w:rsidRPr="000448F2" w:rsidRDefault="00393CC9" w:rsidP="00AF65C6">
      <w:pPr>
        <w:pStyle w:val="ListParagraph"/>
        <w:numPr>
          <w:ilvl w:val="1"/>
          <w:numId w:val="9"/>
        </w:numPr>
        <w:spacing w:after="0" w:line="240" w:lineRule="auto"/>
      </w:pPr>
      <w:r w:rsidRPr="000448F2">
        <w:t>Control performance of settings</w:t>
      </w:r>
    </w:p>
    <w:p w:rsidR="00393CC9" w:rsidRPr="000448F2" w:rsidRDefault="00393CC9" w:rsidP="00AF65C6">
      <w:pPr>
        <w:pStyle w:val="ListParagraph"/>
        <w:numPr>
          <w:ilvl w:val="1"/>
          <w:numId w:val="9"/>
        </w:numPr>
        <w:spacing w:after="0" w:line="240" w:lineRule="auto"/>
      </w:pPr>
      <w:r w:rsidRPr="000448F2">
        <w:t>Control the development process</w:t>
      </w:r>
    </w:p>
    <w:p w:rsidR="00393CC9" w:rsidRPr="000448F2" w:rsidRDefault="00393CC9" w:rsidP="00AF65C6">
      <w:pPr>
        <w:pStyle w:val="ListParagraph"/>
        <w:numPr>
          <w:ilvl w:val="0"/>
          <w:numId w:val="9"/>
        </w:numPr>
        <w:spacing w:after="0" w:line="240" w:lineRule="auto"/>
      </w:pPr>
      <w:r w:rsidRPr="000448F2">
        <w:t xml:space="preserve">Demand management </w:t>
      </w:r>
    </w:p>
    <w:p w:rsidR="00393CC9" w:rsidRPr="000448F2" w:rsidRDefault="00393CC9" w:rsidP="00AF65C6">
      <w:pPr>
        <w:pStyle w:val="ListParagraph"/>
        <w:numPr>
          <w:ilvl w:val="0"/>
          <w:numId w:val="9"/>
        </w:numPr>
        <w:spacing w:after="0" w:line="240" w:lineRule="auto"/>
      </w:pPr>
      <w:r w:rsidRPr="000448F2">
        <w:t>Risk management</w:t>
      </w:r>
    </w:p>
    <w:p w:rsidR="00393CC9" w:rsidRPr="000448F2" w:rsidRDefault="00393CC9" w:rsidP="00AF65C6">
      <w:pPr>
        <w:pStyle w:val="ListParagraph"/>
        <w:numPr>
          <w:ilvl w:val="1"/>
          <w:numId w:val="9"/>
        </w:numPr>
        <w:spacing w:after="0" w:line="240" w:lineRule="auto"/>
      </w:pPr>
      <w:r w:rsidRPr="000448F2">
        <w:t>Control risks</w:t>
      </w:r>
    </w:p>
    <w:p w:rsidR="00393CC9" w:rsidRPr="000448F2" w:rsidRDefault="00393CC9" w:rsidP="00AF65C6">
      <w:pPr>
        <w:pStyle w:val="ListParagraph"/>
        <w:numPr>
          <w:ilvl w:val="1"/>
          <w:numId w:val="9"/>
        </w:numPr>
        <w:spacing w:after="0" w:line="240" w:lineRule="auto"/>
      </w:pPr>
      <w:r w:rsidRPr="000448F2">
        <w:t xml:space="preserve">Analyze activities and possible consequences </w:t>
      </w:r>
    </w:p>
    <w:p w:rsidR="00393CC9" w:rsidRPr="000448F2" w:rsidRDefault="00393CC9" w:rsidP="00AF65C6">
      <w:pPr>
        <w:pStyle w:val="ListParagraph"/>
        <w:numPr>
          <w:ilvl w:val="1"/>
          <w:numId w:val="9"/>
        </w:numPr>
        <w:spacing w:after="0" w:line="240" w:lineRule="auto"/>
      </w:pPr>
      <w:r w:rsidRPr="000448F2">
        <w:t xml:space="preserve">Inform about risk possibility grow </w:t>
      </w:r>
    </w:p>
    <w:p w:rsidR="00393CC9" w:rsidRPr="000448F2" w:rsidRDefault="00393CC9" w:rsidP="00AF65C6">
      <w:pPr>
        <w:pStyle w:val="ListParagraph"/>
        <w:numPr>
          <w:ilvl w:val="0"/>
          <w:numId w:val="9"/>
        </w:numPr>
        <w:spacing w:after="0" w:line="240" w:lineRule="auto"/>
      </w:pPr>
      <w:r w:rsidRPr="000448F2">
        <w:t>Control of implementation status and developments</w:t>
      </w:r>
    </w:p>
    <w:p w:rsidR="00FF543F" w:rsidRPr="006A1910" w:rsidRDefault="00393CC9" w:rsidP="00AF65C6">
      <w:pPr>
        <w:numPr>
          <w:ilvl w:val="0"/>
          <w:numId w:val="9"/>
        </w:numPr>
        <w:overflowPunct w:val="0"/>
        <w:autoSpaceDE w:val="0"/>
        <w:autoSpaceDN w:val="0"/>
        <w:adjustRightInd w:val="0"/>
        <w:spacing w:after="0" w:line="240" w:lineRule="auto"/>
        <w:jc w:val="both"/>
        <w:textAlignment w:val="baseline"/>
        <w:rPr>
          <w:rFonts w:ascii="Calibri" w:eastAsia="Calibri" w:hAnsi="Calibri" w:cs="Arial"/>
          <w:color w:val="000000"/>
        </w:rPr>
      </w:pPr>
      <w:r w:rsidRPr="000448F2">
        <w:t>Training control</w:t>
      </w:r>
    </w:p>
    <w:p w:rsidR="00FF543F" w:rsidRDefault="00FF543F" w:rsidP="00AF65C6">
      <w:pPr>
        <w:overflowPunct w:val="0"/>
        <w:autoSpaceDE w:val="0"/>
        <w:autoSpaceDN w:val="0"/>
        <w:adjustRightInd w:val="0"/>
        <w:spacing w:after="0" w:line="240" w:lineRule="auto"/>
        <w:jc w:val="both"/>
        <w:textAlignment w:val="baseline"/>
      </w:pPr>
    </w:p>
    <w:p w:rsidR="00771933" w:rsidRDefault="00771933" w:rsidP="00AF65C6">
      <w:pPr>
        <w:spacing w:after="0" w:line="240" w:lineRule="auto"/>
        <w:rPr>
          <w:b/>
          <w:bCs/>
        </w:rPr>
      </w:pPr>
      <w:r w:rsidRPr="00771933">
        <w:rPr>
          <w:b/>
          <w:bCs/>
        </w:rPr>
        <w:t>Expected Deliverables</w:t>
      </w:r>
      <w:r>
        <w:rPr>
          <w:b/>
          <w:bCs/>
        </w:rPr>
        <w:t>:</w:t>
      </w:r>
    </w:p>
    <w:p w:rsidR="00771933" w:rsidRPr="00771933" w:rsidRDefault="00771933" w:rsidP="00AF65C6">
      <w:pPr>
        <w:spacing w:after="0" w:line="240" w:lineRule="auto"/>
        <w:rPr>
          <w:b/>
          <w:bCs/>
        </w:rPr>
      </w:pPr>
    </w:p>
    <w:p w:rsidR="00771933" w:rsidRDefault="00AF65C6" w:rsidP="00AF65C6">
      <w:pPr>
        <w:spacing w:after="0" w:line="240" w:lineRule="auto"/>
      </w:pPr>
      <w:r>
        <w:t xml:space="preserve">Developed and tested </w:t>
      </w:r>
      <w:r w:rsidR="00771933" w:rsidRPr="000448F2">
        <w:t xml:space="preserve">IT system for </w:t>
      </w:r>
      <w:r>
        <w:t xml:space="preserve">transparent </w:t>
      </w:r>
      <w:r w:rsidR="00771933" w:rsidRPr="000448F2">
        <w:t>accounting children with special educational needs and budget</w:t>
      </w:r>
      <w:r w:rsidR="00771933">
        <w:t xml:space="preserve"> spending for them.</w:t>
      </w:r>
    </w:p>
    <w:p w:rsidR="00771933" w:rsidRDefault="00771933" w:rsidP="00AF65C6">
      <w:pPr>
        <w:spacing w:after="0" w:line="240" w:lineRule="auto"/>
        <w:rPr>
          <w:u w:val="single"/>
        </w:rPr>
      </w:pPr>
    </w:p>
    <w:p w:rsidR="00866C72" w:rsidRPr="00E530E7" w:rsidRDefault="00866C72" w:rsidP="00866C72">
      <w:pPr>
        <w:spacing w:after="0" w:line="240" w:lineRule="auto"/>
        <w:rPr>
          <w:b/>
          <w:bCs/>
        </w:rPr>
      </w:pPr>
      <w:r w:rsidRPr="00E530E7">
        <w:rPr>
          <w:b/>
          <w:bCs/>
        </w:rPr>
        <w:t>Timing, counterpart organization name, location of work</w:t>
      </w:r>
    </w:p>
    <w:p w:rsidR="00866C72" w:rsidRDefault="00866C72" w:rsidP="00866C72">
      <w:pPr>
        <w:spacing w:after="0" w:line="240" w:lineRule="auto"/>
      </w:pPr>
    </w:p>
    <w:p w:rsidR="00866C72" w:rsidRPr="000448F2" w:rsidRDefault="00866C72" w:rsidP="00866C72">
      <w:pPr>
        <w:spacing w:after="0" w:line="240" w:lineRule="auto"/>
      </w:pPr>
      <w:r w:rsidRPr="000448F2">
        <w:t>Duration of the assignment: 6 months</w:t>
      </w:r>
    </w:p>
    <w:p w:rsidR="00866C72" w:rsidRPr="000448F2" w:rsidRDefault="00866C72" w:rsidP="00866C72">
      <w:pPr>
        <w:spacing w:after="0" w:line="240" w:lineRule="auto"/>
      </w:pPr>
      <w:r w:rsidRPr="000448F2">
        <w:t>Counterpart: Ministry of Education</w:t>
      </w:r>
      <w:r>
        <w:t xml:space="preserve">, </w:t>
      </w:r>
      <w:proofErr w:type="spellStart"/>
      <w:r w:rsidRPr="000448F2">
        <w:t>Zaporizhzhya</w:t>
      </w:r>
      <w:proofErr w:type="spellEnd"/>
      <w:r w:rsidRPr="000448F2">
        <w:t xml:space="preserve"> </w:t>
      </w:r>
      <w:r>
        <w:t xml:space="preserve">oblast administration, </w:t>
      </w:r>
      <w:proofErr w:type="spellStart"/>
      <w:r w:rsidRPr="000448F2">
        <w:t>Zaporizhzhya</w:t>
      </w:r>
      <w:proofErr w:type="spellEnd"/>
      <w:r w:rsidRPr="000448F2">
        <w:t xml:space="preserve"> </w:t>
      </w:r>
      <w:r>
        <w:t>schools</w:t>
      </w:r>
    </w:p>
    <w:p w:rsidR="00866C72" w:rsidRPr="000448F2" w:rsidRDefault="00866C72" w:rsidP="00866C72">
      <w:pPr>
        <w:spacing w:after="0" w:line="240" w:lineRule="auto"/>
      </w:pPr>
      <w:r w:rsidRPr="000448F2">
        <w:t xml:space="preserve">Location of work: Kyiv, </w:t>
      </w:r>
      <w:r>
        <w:t xml:space="preserve">Presidential administration with frequent visits to the Ministry of education and trips to </w:t>
      </w:r>
      <w:proofErr w:type="spellStart"/>
      <w:r w:rsidRPr="000448F2">
        <w:t>Zaporizhzhya</w:t>
      </w:r>
      <w:proofErr w:type="spellEnd"/>
      <w:r>
        <w:t xml:space="preserve">. </w:t>
      </w:r>
    </w:p>
    <w:p w:rsidR="00866C72" w:rsidRPr="000448F2" w:rsidRDefault="00866C72" w:rsidP="00AF65C6">
      <w:pPr>
        <w:spacing w:after="0" w:line="240" w:lineRule="auto"/>
        <w:rPr>
          <w:u w:val="single"/>
        </w:rPr>
      </w:pPr>
    </w:p>
    <w:bookmarkEnd w:id="0"/>
    <w:p w:rsidR="00FF543F" w:rsidRPr="006A1910" w:rsidRDefault="00FF543F" w:rsidP="00AF65C6">
      <w:pPr>
        <w:keepNext/>
        <w:spacing w:after="0" w:line="240" w:lineRule="auto"/>
        <w:ind w:left="720" w:hanging="720"/>
        <w:contextualSpacing/>
        <w:jc w:val="both"/>
        <w:outlineLvl w:val="1"/>
        <w:rPr>
          <w:b/>
        </w:rPr>
      </w:pPr>
      <w:r w:rsidRPr="006A1910">
        <w:rPr>
          <w:b/>
        </w:rPr>
        <w:t>To apply:</w:t>
      </w:r>
    </w:p>
    <w:p w:rsidR="00FF543F" w:rsidRPr="00771933" w:rsidRDefault="00FF543F" w:rsidP="00AF65C6">
      <w:pPr>
        <w:spacing w:after="0" w:line="240" w:lineRule="auto"/>
        <w:contextualSpacing/>
        <w:jc w:val="both"/>
        <w:rPr>
          <w:color w:val="000000" w:themeColor="text1"/>
        </w:rPr>
      </w:pPr>
      <w:r w:rsidRPr="006A1910">
        <w:t xml:space="preserve">Submissions must be prepared </w:t>
      </w:r>
      <w:r w:rsidRPr="00771933">
        <w:rPr>
          <w:color w:val="000000" w:themeColor="text1"/>
        </w:rPr>
        <w:t xml:space="preserve">in English and delivered electronically by 17:00 Kyiv time on January </w:t>
      </w:r>
      <w:proofErr w:type="gramStart"/>
      <w:r w:rsidRPr="00771933">
        <w:rPr>
          <w:color w:val="000000" w:themeColor="text1"/>
        </w:rPr>
        <w:t>9</w:t>
      </w:r>
      <w:r w:rsidRPr="00771933">
        <w:rPr>
          <w:color w:val="000000" w:themeColor="text1"/>
          <w:vertAlign w:val="superscript"/>
        </w:rPr>
        <w:t>th</w:t>
      </w:r>
      <w:proofErr w:type="gramEnd"/>
      <w:r w:rsidRPr="00771933">
        <w:rPr>
          <w:color w:val="000000" w:themeColor="text1"/>
        </w:rPr>
        <w:t>, 201</w:t>
      </w:r>
      <w:r w:rsidR="00771933">
        <w:rPr>
          <w:color w:val="000000" w:themeColor="text1"/>
        </w:rPr>
        <w:t>7</w:t>
      </w:r>
      <w:r w:rsidRPr="00771933">
        <w:rPr>
          <w:color w:val="000000" w:themeColor="text1"/>
        </w:rPr>
        <w:t xml:space="preserve"> to the following address: </w:t>
      </w:r>
      <w:r w:rsidRPr="00771933">
        <w:rPr>
          <w:color w:val="000000" w:themeColor="text1"/>
          <w:u w:val="single"/>
        </w:rPr>
        <w:t>prsm@fsr.org.ua</w:t>
      </w:r>
      <w:r w:rsidRPr="00771933">
        <w:rPr>
          <w:color w:val="000000" w:themeColor="text1"/>
        </w:rPr>
        <w:t>. We do not welcome unsolicited phone calls.</w:t>
      </w:r>
    </w:p>
    <w:p w:rsidR="00FF543F" w:rsidRPr="00771933" w:rsidRDefault="00FF543F" w:rsidP="00AF65C6">
      <w:pPr>
        <w:spacing w:after="0" w:line="240" w:lineRule="auto"/>
        <w:contextualSpacing/>
        <w:jc w:val="both"/>
        <w:rPr>
          <w:color w:val="000000" w:themeColor="text1"/>
        </w:rPr>
      </w:pPr>
    </w:p>
    <w:p w:rsidR="00FF543F" w:rsidRPr="00771933" w:rsidRDefault="00FF543F" w:rsidP="00AF65C6">
      <w:pPr>
        <w:spacing w:after="0" w:line="240" w:lineRule="auto"/>
        <w:contextualSpacing/>
        <w:jc w:val="both"/>
        <w:rPr>
          <w:color w:val="000000" w:themeColor="text1"/>
        </w:rPr>
      </w:pPr>
      <w:r w:rsidRPr="00771933">
        <w:rPr>
          <w:color w:val="000000" w:themeColor="text1"/>
        </w:rPr>
        <w:t>All submissions must include:</w:t>
      </w:r>
    </w:p>
    <w:p w:rsidR="00FF543F" w:rsidRPr="006A1910" w:rsidRDefault="00FF543F" w:rsidP="00AF65C6">
      <w:pPr>
        <w:numPr>
          <w:ilvl w:val="0"/>
          <w:numId w:val="7"/>
        </w:numPr>
        <w:overflowPunct w:val="0"/>
        <w:autoSpaceDE w:val="0"/>
        <w:autoSpaceDN w:val="0"/>
        <w:adjustRightInd w:val="0"/>
        <w:spacing w:after="0" w:line="240" w:lineRule="auto"/>
        <w:ind w:left="360" w:hanging="76"/>
        <w:contextualSpacing/>
        <w:jc w:val="both"/>
        <w:textAlignment w:val="baseline"/>
      </w:pPr>
      <w:r w:rsidRPr="006A1910">
        <w:t>Applicant’s CV (in English);</w:t>
      </w:r>
    </w:p>
    <w:p w:rsidR="00FF543F" w:rsidRPr="006A1910" w:rsidRDefault="00FF543F" w:rsidP="00AF65C6">
      <w:pPr>
        <w:numPr>
          <w:ilvl w:val="0"/>
          <w:numId w:val="7"/>
        </w:numPr>
        <w:overflowPunct w:val="0"/>
        <w:autoSpaceDE w:val="0"/>
        <w:autoSpaceDN w:val="0"/>
        <w:adjustRightInd w:val="0"/>
        <w:spacing w:after="0" w:line="240" w:lineRule="auto"/>
        <w:ind w:left="360" w:hanging="76"/>
        <w:contextualSpacing/>
        <w:jc w:val="both"/>
        <w:textAlignment w:val="baseline"/>
      </w:pPr>
      <w:r w:rsidRPr="006A1910">
        <w:t>Applicant brief letter of interest indicated related experience and achievements</w:t>
      </w:r>
      <w:r w:rsidRPr="006A1910">
        <w:rPr>
          <w:i/>
        </w:rPr>
        <w:t>.</w:t>
      </w:r>
    </w:p>
    <w:p w:rsidR="00FF543F" w:rsidRPr="006A1910" w:rsidRDefault="00FF543F" w:rsidP="00AF65C6">
      <w:pPr>
        <w:overflowPunct w:val="0"/>
        <w:autoSpaceDE w:val="0"/>
        <w:autoSpaceDN w:val="0"/>
        <w:adjustRightInd w:val="0"/>
        <w:spacing w:after="0" w:line="240" w:lineRule="auto"/>
        <w:ind w:left="360"/>
        <w:contextualSpacing/>
        <w:jc w:val="both"/>
        <w:textAlignment w:val="baseline"/>
        <w:rPr>
          <w:i/>
        </w:rPr>
      </w:pPr>
    </w:p>
    <w:p w:rsidR="00FF543F" w:rsidRPr="006A1910" w:rsidRDefault="00FF543F" w:rsidP="00AF65C6">
      <w:pPr>
        <w:overflowPunct w:val="0"/>
        <w:autoSpaceDE w:val="0"/>
        <w:autoSpaceDN w:val="0"/>
        <w:adjustRightInd w:val="0"/>
        <w:spacing w:after="0" w:line="240" w:lineRule="auto"/>
        <w:contextualSpacing/>
        <w:jc w:val="center"/>
        <w:textAlignment w:val="baseline"/>
      </w:pPr>
      <w:r w:rsidRPr="006A1910">
        <w:t xml:space="preserve">Please ensure to </w:t>
      </w:r>
      <w:proofErr w:type="gramStart"/>
      <w:r w:rsidRPr="006A1910">
        <w:t>state</w:t>
      </w:r>
      <w:r w:rsidR="005E3F33">
        <w:t xml:space="preserve"> </w:t>
      </w:r>
      <w:r w:rsidR="005E3F33" w:rsidRPr="00952EE4">
        <w:rPr>
          <w:i/>
          <w:sz w:val="20"/>
        </w:rPr>
        <w:t xml:space="preserve"> </w:t>
      </w:r>
      <w:r w:rsidR="005E3F33" w:rsidRPr="005E3F33">
        <w:rPr>
          <w:b/>
          <w:u w:val="single"/>
        </w:rPr>
        <w:t>IT</w:t>
      </w:r>
      <w:proofErr w:type="gramEnd"/>
      <w:r w:rsidR="005E3F33" w:rsidRPr="005E3F33">
        <w:rPr>
          <w:b/>
          <w:u w:val="single"/>
        </w:rPr>
        <w:t xml:space="preserve"> development project manager</w:t>
      </w:r>
      <w:r w:rsidRPr="006A1910">
        <w:t xml:space="preserve"> in the e-mail subject line.</w:t>
      </w:r>
    </w:p>
    <w:p w:rsidR="00FF543F" w:rsidRPr="006A1910" w:rsidRDefault="00FF543F" w:rsidP="00AF65C6">
      <w:pPr>
        <w:overflowPunct w:val="0"/>
        <w:autoSpaceDE w:val="0"/>
        <w:autoSpaceDN w:val="0"/>
        <w:adjustRightInd w:val="0"/>
        <w:spacing w:after="0" w:line="240" w:lineRule="auto"/>
        <w:contextualSpacing/>
        <w:jc w:val="both"/>
        <w:textAlignment w:val="baseline"/>
      </w:pPr>
    </w:p>
    <w:p w:rsidR="00FF543F" w:rsidRPr="006A1910" w:rsidRDefault="00FF543F" w:rsidP="00AF65C6">
      <w:pPr>
        <w:overflowPunct w:val="0"/>
        <w:autoSpaceDE w:val="0"/>
        <w:autoSpaceDN w:val="0"/>
        <w:adjustRightInd w:val="0"/>
        <w:spacing w:after="0" w:line="240" w:lineRule="auto"/>
        <w:contextualSpacing/>
        <w:jc w:val="center"/>
        <w:textAlignment w:val="baseline"/>
      </w:pPr>
      <w:r w:rsidRPr="006A1910">
        <w:rPr>
          <w:u w:val="single"/>
        </w:rPr>
        <w:t>Applications received after the indicated deadline or without letter of interest will not be reviewed and considered</w:t>
      </w:r>
      <w:r w:rsidRPr="006A1910">
        <w:t>.</w:t>
      </w:r>
    </w:p>
    <w:p w:rsidR="00FF543F" w:rsidRPr="006A1910" w:rsidRDefault="00FF543F" w:rsidP="00AF65C6">
      <w:pPr>
        <w:overflowPunct w:val="0"/>
        <w:autoSpaceDE w:val="0"/>
        <w:autoSpaceDN w:val="0"/>
        <w:adjustRightInd w:val="0"/>
        <w:spacing w:after="0" w:line="240" w:lineRule="auto"/>
        <w:contextualSpacing/>
        <w:jc w:val="center"/>
        <w:textAlignment w:val="baseline"/>
      </w:pPr>
    </w:p>
    <w:p w:rsidR="00FF543F" w:rsidRPr="006A1910" w:rsidRDefault="00FF543F" w:rsidP="00AF65C6">
      <w:pPr>
        <w:spacing w:line="240" w:lineRule="auto"/>
        <w:jc w:val="center"/>
        <w:rPr>
          <w:i/>
        </w:rPr>
      </w:pPr>
      <w:r w:rsidRPr="006A1910">
        <w:rPr>
          <w:i/>
        </w:rPr>
        <w:t xml:space="preserve">Shortlisted candidates will be contacted after </w:t>
      </w:r>
      <w:r>
        <w:rPr>
          <w:i/>
        </w:rPr>
        <w:t>January 11</w:t>
      </w:r>
      <w:r w:rsidRPr="006A1910">
        <w:rPr>
          <w:i/>
        </w:rPr>
        <w:t xml:space="preserve"> </w:t>
      </w:r>
      <w:proofErr w:type="spellStart"/>
      <w:proofErr w:type="gramStart"/>
      <w:r w:rsidRPr="006A1910">
        <w:rPr>
          <w:i/>
          <w:vertAlign w:val="superscript"/>
        </w:rPr>
        <w:t>th</w:t>
      </w:r>
      <w:proofErr w:type="spellEnd"/>
      <w:proofErr w:type="gramEnd"/>
      <w:r w:rsidRPr="006A1910">
        <w:rPr>
          <w:i/>
          <w:vertAlign w:val="superscript"/>
        </w:rPr>
        <w:t xml:space="preserve">, </w:t>
      </w:r>
      <w:r w:rsidR="00771933">
        <w:rPr>
          <w:i/>
        </w:rPr>
        <w:t>2017</w:t>
      </w:r>
      <w:r w:rsidRPr="006A1910">
        <w:rPr>
          <w:i/>
        </w:rPr>
        <w:t>.</w:t>
      </w:r>
    </w:p>
    <w:sectPr w:rsidR="00FF543F" w:rsidRPr="006A1910" w:rsidSect="00CA6532">
      <w:headerReference w:type="even" r:id="rId9"/>
      <w:headerReference w:type="default" r:id="rId10"/>
      <w:footerReference w:type="even" r:id="rId11"/>
      <w:footerReference w:type="default" r:id="rId12"/>
      <w:headerReference w:type="first" r:id="rId13"/>
      <w:footerReference w:type="first" r:id="rId14"/>
      <w:pgSz w:w="11907" w:h="16839" w:code="9"/>
      <w:pgMar w:top="993" w:right="720" w:bottom="900" w:left="993" w:header="289" w:footer="5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16A" w:rsidRDefault="00C9616A" w:rsidP="0060628B">
      <w:pPr>
        <w:spacing w:after="0" w:line="240" w:lineRule="auto"/>
      </w:pPr>
      <w:r>
        <w:separator/>
      </w:r>
    </w:p>
  </w:endnote>
  <w:endnote w:type="continuationSeparator" w:id="0">
    <w:p w:rsidR="00C9616A" w:rsidRDefault="00C9616A" w:rsidP="0060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32" w:rsidRDefault="00CA6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3F" w:rsidRDefault="00FF543F" w:rsidP="00FF543F">
    <w:pPr>
      <w:pStyle w:val="Footer"/>
      <w:jc w:val="center"/>
    </w:pPr>
    <w:bookmarkStart w:id="1" w:name="_GoBack"/>
    <w:bookmarkEnd w:id="1"/>
    <w:r w:rsidRPr="00952EE4">
      <w:rPr>
        <w:i/>
        <w:sz w:val="20"/>
      </w:rPr>
      <w:t xml:space="preserve">Terms of Reference </w:t>
    </w:r>
    <w:r w:rsidR="005E3F33" w:rsidRPr="005E3F33">
      <w:rPr>
        <w:i/>
        <w:sz w:val="20"/>
      </w:rPr>
      <w:t>IT development project manager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7E4" w:rsidRPr="003207E4" w:rsidRDefault="003207E4" w:rsidP="003207E4">
    <w:pPr>
      <w:pBdr>
        <w:bottom w:val="single" w:sz="12" w:space="1" w:color="auto"/>
      </w:pBdr>
      <w:shd w:val="clear" w:color="auto" w:fill="FFFFFF"/>
      <w:ind w:firstLine="171"/>
      <w:jc w:val="center"/>
      <w:rPr>
        <w:noProof/>
        <w:color w:val="595959" w:themeColor="text1" w:themeTint="A6"/>
        <w:sz w:val="20"/>
      </w:rPr>
    </w:pPr>
  </w:p>
  <w:p w:rsidR="003207E4" w:rsidRPr="003207E4" w:rsidRDefault="00B53915" w:rsidP="003207E4">
    <w:pPr>
      <w:shd w:val="clear" w:color="auto" w:fill="FFFFFF"/>
      <w:ind w:left="-284" w:right="-165"/>
      <w:jc w:val="center"/>
      <w:rPr>
        <w:color w:val="595959" w:themeColor="text1" w:themeTint="A6"/>
        <w:sz w:val="20"/>
      </w:rPr>
    </w:pPr>
    <w:r w:rsidRPr="00740607">
      <w:rPr>
        <w:noProof/>
        <w:sz w:val="20"/>
      </w:rPr>
      <w:t xml:space="preserve">For further information please contact the PRSM </w:t>
    </w:r>
    <w:r>
      <w:rPr>
        <w:noProof/>
        <w:sz w:val="20"/>
      </w:rPr>
      <w:t>office at</w:t>
    </w:r>
    <w:r w:rsidRPr="00740607">
      <w:rPr>
        <w:b/>
        <w:noProof/>
        <w:sz w:val="20"/>
      </w:rPr>
      <w:t xml:space="preserve"> </w:t>
    </w:r>
    <w:hyperlink r:id="rId1" w:history="1">
      <w:r w:rsidRPr="00B53915">
        <w:rPr>
          <w:rStyle w:val="Hyperlink"/>
          <w:rFonts w:cs="Arial"/>
          <w:noProof/>
          <w:color w:val="0070C0"/>
          <w:sz w:val="20"/>
        </w:rPr>
        <w:t>prsm@fsr.org.ua</w:t>
      </w:r>
    </w:hyperlink>
    <w:r w:rsidRPr="00740607">
      <w:rPr>
        <w:rFonts w:cs="Arial"/>
        <w:noProof/>
        <w:color w:val="000000" w:themeColor="text1"/>
        <w:sz w:val="20"/>
      </w:rPr>
      <w:br/>
    </w:r>
    <w:r w:rsidRPr="00740607">
      <w:rPr>
        <w:noProof/>
        <w:color w:val="000000" w:themeColor="text1"/>
        <w:sz w:val="20"/>
      </w:rPr>
      <w:t>18</w:t>
    </w:r>
    <w:r>
      <w:rPr>
        <w:rFonts w:cs="Arial"/>
        <w:noProof/>
        <w:color w:val="000000" w:themeColor="text1"/>
        <w:sz w:val="20"/>
      </w:rPr>
      <w:t xml:space="preserve"> Sofiyska St., Office 13, </w:t>
    </w:r>
    <w:r w:rsidRPr="00740607">
      <w:rPr>
        <w:rFonts w:cs="Arial"/>
        <w:noProof/>
        <w:color w:val="000000" w:themeColor="text1"/>
        <w:sz w:val="20"/>
      </w:rPr>
      <w:t>Kyiv 01001, Ukraine</w:t>
    </w:r>
  </w:p>
  <w:p w:rsidR="003207E4" w:rsidRPr="003207E4" w:rsidRDefault="003207E4">
    <w:pPr>
      <w:pStyle w:val="Footer"/>
      <w:rPr>
        <w:color w:val="595959" w:themeColor="text1" w:themeTint="A6"/>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16A" w:rsidRDefault="00C9616A" w:rsidP="0060628B">
      <w:pPr>
        <w:spacing w:after="0" w:line="240" w:lineRule="auto"/>
      </w:pPr>
      <w:r>
        <w:separator/>
      </w:r>
    </w:p>
  </w:footnote>
  <w:footnote w:type="continuationSeparator" w:id="0">
    <w:p w:rsidR="00C9616A" w:rsidRDefault="00C9616A" w:rsidP="00606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32" w:rsidRDefault="00CA6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32" w:rsidRDefault="00CA65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32" w:rsidRDefault="00CA6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2AA"/>
    <w:multiLevelType w:val="hybridMultilevel"/>
    <w:tmpl w:val="83606F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7393C"/>
    <w:multiLevelType w:val="hybridMultilevel"/>
    <w:tmpl w:val="D04A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235F1"/>
    <w:multiLevelType w:val="hybridMultilevel"/>
    <w:tmpl w:val="50D21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42D75"/>
    <w:multiLevelType w:val="hybridMultilevel"/>
    <w:tmpl w:val="4EE0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16450"/>
    <w:multiLevelType w:val="hybridMultilevel"/>
    <w:tmpl w:val="0D98B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36C81"/>
    <w:multiLevelType w:val="hybridMultilevel"/>
    <w:tmpl w:val="9A0A1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E6444"/>
    <w:multiLevelType w:val="hybridMultilevel"/>
    <w:tmpl w:val="0862D50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FDB7E54"/>
    <w:multiLevelType w:val="hybridMultilevel"/>
    <w:tmpl w:val="CF84817E"/>
    <w:lvl w:ilvl="0" w:tplc="860E36AC">
      <w:start w:val="1"/>
      <w:numFmt w:val="decimal"/>
      <w:lvlText w:val="%1)"/>
      <w:lvlJc w:val="left"/>
      <w:pPr>
        <w:ind w:left="1788" w:hanging="360"/>
      </w:pPr>
      <w:rPr>
        <w:rFonts w:cs="Times New Roman" w:hint="default"/>
      </w:rPr>
    </w:lvl>
    <w:lvl w:ilvl="1" w:tplc="04090019">
      <w:start w:val="1"/>
      <w:numFmt w:val="lowerLetter"/>
      <w:lvlText w:val="%2."/>
      <w:lvlJc w:val="left"/>
      <w:pPr>
        <w:ind w:left="2508" w:hanging="360"/>
      </w:pPr>
      <w:rPr>
        <w:rFonts w:cs="Times New Roman"/>
      </w:rPr>
    </w:lvl>
    <w:lvl w:ilvl="2" w:tplc="0409001B" w:tentative="1">
      <w:start w:val="1"/>
      <w:numFmt w:val="lowerRoman"/>
      <w:lvlText w:val="%3."/>
      <w:lvlJc w:val="right"/>
      <w:pPr>
        <w:ind w:left="3228" w:hanging="180"/>
      </w:pPr>
      <w:rPr>
        <w:rFonts w:cs="Times New Roman"/>
      </w:rPr>
    </w:lvl>
    <w:lvl w:ilvl="3" w:tplc="0409000F" w:tentative="1">
      <w:start w:val="1"/>
      <w:numFmt w:val="decimal"/>
      <w:lvlText w:val="%4."/>
      <w:lvlJc w:val="left"/>
      <w:pPr>
        <w:ind w:left="3948" w:hanging="360"/>
      </w:pPr>
      <w:rPr>
        <w:rFonts w:cs="Times New Roman"/>
      </w:rPr>
    </w:lvl>
    <w:lvl w:ilvl="4" w:tplc="04090019" w:tentative="1">
      <w:start w:val="1"/>
      <w:numFmt w:val="lowerLetter"/>
      <w:lvlText w:val="%5."/>
      <w:lvlJc w:val="left"/>
      <w:pPr>
        <w:ind w:left="4668" w:hanging="360"/>
      </w:pPr>
      <w:rPr>
        <w:rFonts w:cs="Times New Roman"/>
      </w:rPr>
    </w:lvl>
    <w:lvl w:ilvl="5" w:tplc="0409001B" w:tentative="1">
      <w:start w:val="1"/>
      <w:numFmt w:val="lowerRoman"/>
      <w:lvlText w:val="%6."/>
      <w:lvlJc w:val="right"/>
      <w:pPr>
        <w:ind w:left="5388" w:hanging="180"/>
      </w:pPr>
      <w:rPr>
        <w:rFonts w:cs="Times New Roman"/>
      </w:rPr>
    </w:lvl>
    <w:lvl w:ilvl="6" w:tplc="0409000F" w:tentative="1">
      <w:start w:val="1"/>
      <w:numFmt w:val="decimal"/>
      <w:lvlText w:val="%7."/>
      <w:lvlJc w:val="left"/>
      <w:pPr>
        <w:ind w:left="6108" w:hanging="360"/>
      </w:pPr>
      <w:rPr>
        <w:rFonts w:cs="Times New Roman"/>
      </w:rPr>
    </w:lvl>
    <w:lvl w:ilvl="7" w:tplc="04090019" w:tentative="1">
      <w:start w:val="1"/>
      <w:numFmt w:val="lowerLetter"/>
      <w:lvlText w:val="%8."/>
      <w:lvlJc w:val="left"/>
      <w:pPr>
        <w:ind w:left="6828" w:hanging="360"/>
      </w:pPr>
      <w:rPr>
        <w:rFonts w:cs="Times New Roman"/>
      </w:rPr>
    </w:lvl>
    <w:lvl w:ilvl="8" w:tplc="0409001B" w:tentative="1">
      <w:start w:val="1"/>
      <w:numFmt w:val="lowerRoman"/>
      <w:lvlText w:val="%9."/>
      <w:lvlJc w:val="right"/>
      <w:pPr>
        <w:ind w:left="7548" w:hanging="180"/>
      </w:pPr>
      <w:rPr>
        <w:rFonts w:cs="Times New Roman"/>
      </w:rPr>
    </w:lvl>
  </w:abstractNum>
  <w:abstractNum w:abstractNumId="8" w15:restartNumberingAfterBreak="0">
    <w:nsid w:val="44BF155B"/>
    <w:multiLevelType w:val="hybridMultilevel"/>
    <w:tmpl w:val="F21CE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FE3711"/>
    <w:multiLevelType w:val="hybridMultilevel"/>
    <w:tmpl w:val="B4B4D6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423FB"/>
    <w:multiLevelType w:val="hybridMultilevel"/>
    <w:tmpl w:val="128E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85099"/>
    <w:multiLevelType w:val="hybridMultilevel"/>
    <w:tmpl w:val="4B080722"/>
    <w:lvl w:ilvl="0" w:tplc="ADFE9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35322"/>
    <w:multiLevelType w:val="hybridMultilevel"/>
    <w:tmpl w:val="7F2AF700"/>
    <w:lvl w:ilvl="0" w:tplc="0422000F">
      <w:start w:val="1"/>
      <w:numFmt w:val="decimal"/>
      <w:lvlText w:val="%1."/>
      <w:lvlJc w:val="left"/>
      <w:pPr>
        <w:ind w:left="400" w:hanging="360"/>
      </w:pPr>
      <w:rPr>
        <w:rFonts w:hint="default"/>
      </w:rPr>
    </w:lvl>
    <w:lvl w:ilvl="1" w:tplc="04220019">
      <w:start w:val="1"/>
      <w:numFmt w:val="lowerLetter"/>
      <w:lvlText w:val="%2."/>
      <w:lvlJc w:val="left"/>
      <w:pPr>
        <w:ind w:left="1120" w:hanging="360"/>
      </w:pPr>
    </w:lvl>
    <w:lvl w:ilvl="2" w:tplc="0422001B">
      <w:start w:val="1"/>
      <w:numFmt w:val="lowerRoman"/>
      <w:lvlText w:val="%3."/>
      <w:lvlJc w:val="right"/>
      <w:pPr>
        <w:ind w:left="1840" w:hanging="180"/>
      </w:pPr>
    </w:lvl>
    <w:lvl w:ilvl="3" w:tplc="0422000F">
      <w:start w:val="1"/>
      <w:numFmt w:val="decimal"/>
      <w:lvlText w:val="%4."/>
      <w:lvlJc w:val="left"/>
      <w:pPr>
        <w:ind w:left="2560" w:hanging="360"/>
      </w:pPr>
      <w:rPr>
        <w:rFonts w:hint="default"/>
      </w:r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13" w15:restartNumberingAfterBreak="0">
    <w:nsid w:val="5760400B"/>
    <w:multiLevelType w:val="hybridMultilevel"/>
    <w:tmpl w:val="9FD2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671B27"/>
    <w:multiLevelType w:val="hybridMultilevel"/>
    <w:tmpl w:val="AA98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72546"/>
    <w:multiLevelType w:val="hybridMultilevel"/>
    <w:tmpl w:val="FAD8E7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3"/>
  </w:num>
  <w:num w:numId="4">
    <w:abstractNumId w:val="5"/>
  </w:num>
  <w:num w:numId="5">
    <w:abstractNumId w:val="10"/>
  </w:num>
  <w:num w:numId="6">
    <w:abstractNumId w:val="1"/>
  </w:num>
  <w:num w:numId="7">
    <w:abstractNumId w:val="7"/>
  </w:num>
  <w:num w:numId="8">
    <w:abstractNumId w:val="8"/>
  </w:num>
  <w:num w:numId="9">
    <w:abstractNumId w:val="15"/>
  </w:num>
  <w:num w:numId="10">
    <w:abstractNumId w:val="9"/>
  </w:num>
  <w:num w:numId="11">
    <w:abstractNumId w:val="0"/>
  </w:num>
  <w:num w:numId="12">
    <w:abstractNumId w:val="4"/>
  </w:num>
  <w:num w:numId="13">
    <w:abstractNumId w:val="6"/>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D8"/>
    <w:rsid w:val="00006ABE"/>
    <w:rsid w:val="000701CD"/>
    <w:rsid w:val="000C626B"/>
    <w:rsid w:val="00107375"/>
    <w:rsid w:val="00114A70"/>
    <w:rsid w:val="00134247"/>
    <w:rsid w:val="00137F95"/>
    <w:rsid w:val="0014604A"/>
    <w:rsid w:val="00147049"/>
    <w:rsid w:val="001A1E8B"/>
    <w:rsid w:val="001F656F"/>
    <w:rsid w:val="002216C4"/>
    <w:rsid w:val="002A799F"/>
    <w:rsid w:val="002C0A62"/>
    <w:rsid w:val="002E3C77"/>
    <w:rsid w:val="002F3077"/>
    <w:rsid w:val="003146CF"/>
    <w:rsid w:val="003207E4"/>
    <w:rsid w:val="00354841"/>
    <w:rsid w:val="00367B4D"/>
    <w:rsid w:val="00393CC9"/>
    <w:rsid w:val="003A4612"/>
    <w:rsid w:val="003A5EB1"/>
    <w:rsid w:val="00406B26"/>
    <w:rsid w:val="0046723F"/>
    <w:rsid w:val="004A2C21"/>
    <w:rsid w:val="004E0F2F"/>
    <w:rsid w:val="005063EB"/>
    <w:rsid w:val="00515AC7"/>
    <w:rsid w:val="0056362D"/>
    <w:rsid w:val="00563E72"/>
    <w:rsid w:val="005779F4"/>
    <w:rsid w:val="005B2228"/>
    <w:rsid w:val="005E3F33"/>
    <w:rsid w:val="0060628B"/>
    <w:rsid w:val="00633E2D"/>
    <w:rsid w:val="006611EE"/>
    <w:rsid w:val="00691FB1"/>
    <w:rsid w:val="006B50FA"/>
    <w:rsid w:val="007437A5"/>
    <w:rsid w:val="007479B3"/>
    <w:rsid w:val="00771933"/>
    <w:rsid w:val="00773ED2"/>
    <w:rsid w:val="00773FE7"/>
    <w:rsid w:val="007C11FD"/>
    <w:rsid w:val="00826D96"/>
    <w:rsid w:val="00866C72"/>
    <w:rsid w:val="00926A1C"/>
    <w:rsid w:val="009452FC"/>
    <w:rsid w:val="00950C58"/>
    <w:rsid w:val="009D37C3"/>
    <w:rsid w:val="009E1434"/>
    <w:rsid w:val="00A26292"/>
    <w:rsid w:val="00A53DD6"/>
    <w:rsid w:val="00A636CC"/>
    <w:rsid w:val="00AC6657"/>
    <w:rsid w:val="00AD6729"/>
    <w:rsid w:val="00AF3E39"/>
    <w:rsid w:val="00AF65C6"/>
    <w:rsid w:val="00B066CB"/>
    <w:rsid w:val="00B07899"/>
    <w:rsid w:val="00B124C9"/>
    <w:rsid w:val="00B53915"/>
    <w:rsid w:val="00B8147F"/>
    <w:rsid w:val="00B83B4F"/>
    <w:rsid w:val="00B91DD9"/>
    <w:rsid w:val="00BD12B3"/>
    <w:rsid w:val="00C13563"/>
    <w:rsid w:val="00C15B00"/>
    <w:rsid w:val="00C20F09"/>
    <w:rsid w:val="00C30F28"/>
    <w:rsid w:val="00C777CA"/>
    <w:rsid w:val="00C856D9"/>
    <w:rsid w:val="00C8613A"/>
    <w:rsid w:val="00C90EB7"/>
    <w:rsid w:val="00C9616A"/>
    <w:rsid w:val="00CA6532"/>
    <w:rsid w:val="00CB7720"/>
    <w:rsid w:val="00D06D11"/>
    <w:rsid w:val="00D22FCD"/>
    <w:rsid w:val="00D25175"/>
    <w:rsid w:val="00D47FD7"/>
    <w:rsid w:val="00D62C43"/>
    <w:rsid w:val="00D7133D"/>
    <w:rsid w:val="00D727E0"/>
    <w:rsid w:val="00D9480A"/>
    <w:rsid w:val="00DB1D4E"/>
    <w:rsid w:val="00DC004E"/>
    <w:rsid w:val="00DC4F5D"/>
    <w:rsid w:val="00DF03EC"/>
    <w:rsid w:val="00E86B1F"/>
    <w:rsid w:val="00EB35D8"/>
    <w:rsid w:val="00EC373B"/>
    <w:rsid w:val="00EF734A"/>
    <w:rsid w:val="00F3194A"/>
    <w:rsid w:val="00F665C7"/>
    <w:rsid w:val="00F7585A"/>
    <w:rsid w:val="00FF1F5E"/>
    <w:rsid w:val="00FF5310"/>
    <w:rsid w:val="00FF54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36DF2-DD3C-4C3C-ACBF-796EB274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D8"/>
  </w:style>
  <w:style w:type="paragraph" w:styleId="Heading1">
    <w:name w:val="heading 1"/>
    <w:basedOn w:val="Normal"/>
    <w:next w:val="Normal"/>
    <w:link w:val="Heading1Char"/>
    <w:uiPriority w:val="9"/>
    <w:qFormat/>
    <w:rsid w:val="00EB35D8"/>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Heading2">
    <w:name w:val="heading 2"/>
    <w:basedOn w:val="Normal"/>
    <w:next w:val="Normal"/>
    <w:link w:val="Heading2Char"/>
    <w:uiPriority w:val="9"/>
    <w:unhideWhenUsed/>
    <w:qFormat/>
    <w:rsid w:val="00EB35D8"/>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Heading3">
    <w:name w:val="heading 3"/>
    <w:basedOn w:val="Normal"/>
    <w:next w:val="Normal"/>
    <w:link w:val="Heading3Char"/>
    <w:uiPriority w:val="9"/>
    <w:semiHidden/>
    <w:unhideWhenUsed/>
    <w:qFormat/>
    <w:rsid w:val="00EB35D8"/>
    <w:pPr>
      <w:keepNext/>
      <w:keepLines/>
      <w:spacing w:before="200" w:after="0"/>
      <w:outlineLvl w:val="2"/>
    </w:pPr>
    <w:rPr>
      <w:rFonts w:asciiTheme="majorHAnsi" w:eastAsiaTheme="majorEastAsia" w:hAnsiTheme="majorHAnsi" w:cstheme="majorBidi"/>
      <w:b/>
      <w:bCs/>
      <w:color w:val="94B6D2" w:themeColor="accent1"/>
    </w:rPr>
  </w:style>
  <w:style w:type="paragraph" w:styleId="Heading4">
    <w:name w:val="heading 4"/>
    <w:basedOn w:val="Normal"/>
    <w:next w:val="Normal"/>
    <w:link w:val="Heading4Char"/>
    <w:uiPriority w:val="9"/>
    <w:semiHidden/>
    <w:unhideWhenUsed/>
    <w:qFormat/>
    <w:rsid w:val="00EB35D8"/>
    <w:pPr>
      <w:keepNext/>
      <w:keepLines/>
      <w:spacing w:before="200" w:after="0"/>
      <w:outlineLvl w:val="3"/>
    </w:pPr>
    <w:rPr>
      <w:rFonts w:asciiTheme="majorHAnsi" w:eastAsiaTheme="majorEastAsia" w:hAnsiTheme="majorHAnsi" w:cstheme="majorBidi"/>
      <w:b/>
      <w:bCs/>
      <w:i/>
      <w:iCs/>
      <w:color w:val="94B6D2" w:themeColor="accent1"/>
    </w:rPr>
  </w:style>
  <w:style w:type="paragraph" w:styleId="Heading5">
    <w:name w:val="heading 5"/>
    <w:basedOn w:val="Normal"/>
    <w:next w:val="Normal"/>
    <w:link w:val="Heading5Char"/>
    <w:uiPriority w:val="9"/>
    <w:semiHidden/>
    <w:unhideWhenUsed/>
    <w:qFormat/>
    <w:rsid w:val="00EB35D8"/>
    <w:pPr>
      <w:keepNext/>
      <w:keepLines/>
      <w:spacing w:before="200" w:after="0"/>
      <w:outlineLvl w:val="4"/>
    </w:pPr>
    <w:rPr>
      <w:rFonts w:asciiTheme="majorHAnsi" w:eastAsiaTheme="majorEastAsia" w:hAnsiTheme="majorHAnsi" w:cstheme="majorBidi"/>
      <w:color w:val="345C7D" w:themeColor="accent1" w:themeShade="7F"/>
    </w:rPr>
  </w:style>
  <w:style w:type="paragraph" w:styleId="Heading6">
    <w:name w:val="heading 6"/>
    <w:basedOn w:val="Normal"/>
    <w:next w:val="Normal"/>
    <w:link w:val="Heading6Char"/>
    <w:uiPriority w:val="9"/>
    <w:semiHidden/>
    <w:unhideWhenUsed/>
    <w:qFormat/>
    <w:rsid w:val="00EB35D8"/>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Heading7">
    <w:name w:val="heading 7"/>
    <w:basedOn w:val="Normal"/>
    <w:next w:val="Normal"/>
    <w:link w:val="Heading7Char"/>
    <w:uiPriority w:val="9"/>
    <w:semiHidden/>
    <w:unhideWhenUsed/>
    <w:qFormat/>
    <w:rsid w:val="00EB35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35D8"/>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Heading9">
    <w:name w:val="heading 9"/>
    <w:basedOn w:val="Normal"/>
    <w:next w:val="Normal"/>
    <w:link w:val="Heading9Char"/>
    <w:uiPriority w:val="9"/>
    <w:semiHidden/>
    <w:unhideWhenUsed/>
    <w:qFormat/>
    <w:rsid w:val="00EB35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35D8"/>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sz w:val="52"/>
      <w:szCs w:val="52"/>
    </w:rPr>
  </w:style>
  <w:style w:type="character" w:customStyle="1" w:styleId="TitleChar">
    <w:name w:val="Title Char"/>
    <w:basedOn w:val="DefaultParagraphFont"/>
    <w:link w:val="Title"/>
    <w:uiPriority w:val="10"/>
    <w:rsid w:val="00EB35D8"/>
    <w:rPr>
      <w:rFonts w:asciiTheme="majorHAnsi" w:eastAsiaTheme="majorEastAsia" w:hAnsiTheme="majorHAnsi" w:cstheme="majorBidi"/>
      <w:color w:val="59473F" w:themeColor="text2" w:themeShade="BF"/>
      <w:spacing w:val="5"/>
      <w:sz w:val="52"/>
      <w:szCs w:val="52"/>
    </w:rPr>
  </w:style>
  <w:style w:type="character" w:customStyle="1" w:styleId="Heading1Char">
    <w:name w:val="Heading 1 Char"/>
    <w:basedOn w:val="DefaultParagraphFont"/>
    <w:link w:val="Heading1"/>
    <w:uiPriority w:val="9"/>
    <w:rsid w:val="00EB35D8"/>
    <w:rPr>
      <w:rFonts w:asciiTheme="majorHAnsi" w:eastAsiaTheme="majorEastAsia" w:hAnsiTheme="majorHAnsi" w:cstheme="majorBidi"/>
      <w:b/>
      <w:bCs/>
      <w:color w:val="548AB7" w:themeColor="accent1" w:themeShade="BF"/>
      <w:sz w:val="28"/>
      <w:szCs w:val="28"/>
    </w:rPr>
  </w:style>
  <w:style w:type="character" w:customStyle="1" w:styleId="Heading2Char">
    <w:name w:val="Heading 2 Char"/>
    <w:basedOn w:val="DefaultParagraphFont"/>
    <w:link w:val="Heading2"/>
    <w:uiPriority w:val="9"/>
    <w:rsid w:val="00EB35D8"/>
    <w:rPr>
      <w:rFonts w:asciiTheme="majorHAnsi" w:eastAsiaTheme="majorEastAsia" w:hAnsiTheme="majorHAnsi" w:cstheme="majorBidi"/>
      <w:b/>
      <w:bCs/>
      <w:color w:val="94B6D2" w:themeColor="accent1"/>
      <w:sz w:val="26"/>
      <w:szCs w:val="26"/>
    </w:rPr>
  </w:style>
  <w:style w:type="character" w:customStyle="1" w:styleId="Heading3Char">
    <w:name w:val="Heading 3 Char"/>
    <w:basedOn w:val="DefaultParagraphFont"/>
    <w:link w:val="Heading3"/>
    <w:uiPriority w:val="9"/>
    <w:semiHidden/>
    <w:rsid w:val="00EB35D8"/>
    <w:rPr>
      <w:rFonts w:asciiTheme="majorHAnsi" w:eastAsiaTheme="majorEastAsia" w:hAnsiTheme="majorHAnsi" w:cstheme="majorBidi"/>
      <w:b/>
      <w:bCs/>
      <w:color w:val="94B6D2" w:themeColor="accent1"/>
    </w:rPr>
  </w:style>
  <w:style w:type="character" w:customStyle="1" w:styleId="Heading4Char">
    <w:name w:val="Heading 4 Char"/>
    <w:basedOn w:val="DefaultParagraphFont"/>
    <w:link w:val="Heading4"/>
    <w:uiPriority w:val="9"/>
    <w:semiHidden/>
    <w:rsid w:val="00EB35D8"/>
    <w:rPr>
      <w:rFonts w:asciiTheme="majorHAnsi" w:eastAsiaTheme="majorEastAsia" w:hAnsiTheme="majorHAnsi" w:cstheme="majorBidi"/>
      <w:b/>
      <w:bCs/>
      <w:i/>
      <w:iCs/>
      <w:color w:val="94B6D2" w:themeColor="accent1"/>
    </w:rPr>
  </w:style>
  <w:style w:type="character" w:customStyle="1" w:styleId="Heading5Char">
    <w:name w:val="Heading 5 Char"/>
    <w:basedOn w:val="DefaultParagraphFont"/>
    <w:link w:val="Heading5"/>
    <w:uiPriority w:val="9"/>
    <w:semiHidden/>
    <w:rsid w:val="00EB35D8"/>
    <w:rPr>
      <w:rFonts w:asciiTheme="majorHAnsi" w:eastAsiaTheme="majorEastAsia" w:hAnsiTheme="majorHAnsi" w:cstheme="majorBidi"/>
      <w:color w:val="345C7D" w:themeColor="accent1" w:themeShade="7F"/>
    </w:rPr>
  </w:style>
  <w:style w:type="character" w:customStyle="1" w:styleId="Heading6Char">
    <w:name w:val="Heading 6 Char"/>
    <w:basedOn w:val="DefaultParagraphFont"/>
    <w:link w:val="Heading6"/>
    <w:uiPriority w:val="9"/>
    <w:semiHidden/>
    <w:rsid w:val="00EB35D8"/>
    <w:rPr>
      <w:rFonts w:asciiTheme="majorHAnsi" w:eastAsiaTheme="majorEastAsia" w:hAnsiTheme="majorHAnsi" w:cstheme="majorBidi"/>
      <w:i/>
      <w:iCs/>
      <w:color w:val="345C7D" w:themeColor="accent1" w:themeShade="7F"/>
    </w:rPr>
  </w:style>
  <w:style w:type="character" w:customStyle="1" w:styleId="Heading7Char">
    <w:name w:val="Heading 7 Char"/>
    <w:basedOn w:val="DefaultParagraphFont"/>
    <w:link w:val="Heading7"/>
    <w:uiPriority w:val="9"/>
    <w:semiHidden/>
    <w:rsid w:val="00EB35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35D8"/>
    <w:rPr>
      <w:rFonts w:asciiTheme="majorHAnsi" w:eastAsiaTheme="majorEastAsia" w:hAnsiTheme="majorHAnsi" w:cstheme="majorBidi"/>
      <w:color w:val="94B6D2" w:themeColor="accent1"/>
      <w:sz w:val="20"/>
      <w:szCs w:val="20"/>
    </w:rPr>
  </w:style>
  <w:style w:type="character" w:customStyle="1" w:styleId="Heading9Char">
    <w:name w:val="Heading 9 Char"/>
    <w:basedOn w:val="DefaultParagraphFont"/>
    <w:link w:val="Heading9"/>
    <w:uiPriority w:val="9"/>
    <w:semiHidden/>
    <w:rsid w:val="00EB35D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B35D8"/>
    <w:pPr>
      <w:spacing w:line="240" w:lineRule="auto"/>
    </w:pPr>
    <w:rPr>
      <w:b/>
      <w:bCs/>
      <w:color w:val="94B6D2" w:themeColor="accent1"/>
      <w:sz w:val="18"/>
      <w:szCs w:val="18"/>
    </w:rPr>
  </w:style>
  <w:style w:type="paragraph" w:styleId="Subtitle">
    <w:name w:val="Subtitle"/>
    <w:basedOn w:val="Normal"/>
    <w:next w:val="Normal"/>
    <w:link w:val="SubtitleChar"/>
    <w:uiPriority w:val="11"/>
    <w:qFormat/>
    <w:rsid w:val="00EB35D8"/>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itleChar">
    <w:name w:val="Subtitle Char"/>
    <w:basedOn w:val="DefaultParagraphFont"/>
    <w:link w:val="Subtitle"/>
    <w:uiPriority w:val="11"/>
    <w:rsid w:val="00EB35D8"/>
    <w:rPr>
      <w:rFonts w:asciiTheme="majorHAnsi" w:eastAsiaTheme="majorEastAsia" w:hAnsiTheme="majorHAnsi" w:cstheme="majorBidi"/>
      <w:i/>
      <w:iCs/>
      <w:color w:val="94B6D2" w:themeColor="accent1"/>
      <w:spacing w:val="15"/>
      <w:sz w:val="24"/>
      <w:szCs w:val="24"/>
    </w:rPr>
  </w:style>
  <w:style w:type="character" w:styleId="Strong">
    <w:name w:val="Strong"/>
    <w:basedOn w:val="DefaultParagraphFont"/>
    <w:uiPriority w:val="22"/>
    <w:qFormat/>
    <w:rsid w:val="00EB35D8"/>
    <w:rPr>
      <w:b/>
      <w:bCs/>
    </w:rPr>
  </w:style>
  <w:style w:type="character" w:styleId="Emphasis">
    <w:name w:val="Emphasis"/>
    <w:basedOn w:val="DefaultParagraphFont"/>
    <w:uiPriority w:val="20"/>
    <w:qFormat/>
    <w:rsid w:val="00EB35D8"/>
    <w:rPr>
      <w:i/>
      <w:iCs/>
    </w:rPr>
  </w:style>
  <w:style w:type="paragraph" w:styleId="NoSpacing">
    <w:name w:val="No Spacing"/>
    <w:link w:val="NoSpacingChar"/>
    <w:uiPriority w:val="1"/>
    <w:qFormat/>
    <w:rsid w:val="00EB35D8"/>
    <w:pPr>
      <w:spacing w:after="0" w:line="240" w:lineRule="auto"/>
    </w:pPr>
  </w:style>
  <w:style w:type="paragraph" w:styleId="Quote">
    <w:name w:val="Quote"/>
    <w:basedOn w:val="Normal"/>
    <w:next w:val="Normal"/>
    <w:link w:val="QuoteChar"/>
    <w:uiPriority w:val="29"/>
    <w:qFormat/>
    <w:rsid w:val="00EB35D8"/>
    <w:rPr>
      <w:i/>
      <w:iCs/>
      <w:color w:val="000000" w:themeColor="text1"/>
    </w:rPr>
  </w:style>
  <w:style w:type="character" w:customStyle="1" w:styleId="QuoteChar">
    <w:name w:val="Quote Char"/>
    <w:basedOn w:val="DefaultParagraphFont"/>
    <w:link w:val="Quote"/>
    <w:uiPriority w:val="29"/>
    <w:rsid w:val="00EB35D8"/>
    <w:rPr>
      <w:i/>
      <w:iCs/>
      <w:color w:val="000000" w:themeColor="text1"/>
    </w:rPr>
  </w:style>
  <w:style w:type="paragraph" w:styleId="IntenseQuote">
    <w:name w:val="Intense Quote"/>
    <w:basedOn w:val="Normal"/>
    <w:next w:val="Normal"/>
    <w:link w:val="IntenseQuoteChar"/>
    <w:uiPriority w:val="30"/>
    <w:qFormat/>
    <w:rsid w:val="00EB35D8"/>
    <w:pPr>
      <w:pBdr>
        <w:bottom w:val="single" w:sz="4" w:space="4" w:color="94B6D2" w:themeColor="accent1"/>
      </w:pBdr>
      <w:spacing w:before="200" w:after="280"/>
      <w:ind w:left="936" w:right="936"/>
    </w:pPr>
    <w:rPr>
      <w:b/>
      <w:bCs/>
      <w:i/>
      <w:iCs/>
      <w:color w:val="94B6D2" w:themeColor="accent1"/>
    </w:rPr>
  </w:style>
  <w:style w:type="character" w:customStyle="1" w:styleId="IntenseQuoteChar">
    <w:name w:val="Intense Quote Char"/>
    <w:basedOn w:val="DefaultParagraphFont"/>
    <w:link w:val="IntenseQuote"/>
    <w:uiPriority w:val="30"/>
    <w:rsid w:val="00EB35D8"/>
    <w:rPr>
      <w:b/>
      <w:bCs/>
      <w:i/>
      <w:iCs/>
      <w:color w:val="94B6D2" w:themeColor="accent1"/>
    </w:rPr>
  </w:style>
  <w:style w:type="character" w:styleId="SubtleEmphasis">
    <w:name w:val="Subtle Emphasis"/>
    <w:basedOn w:val="DefaultParagraphFont"/>
    <w:uiPriority w:val="19"/>
    <w:qFormat/>
    <w:rsid w:val="00EB35D8"/>
    <w:rPr>
      <w:i/>
      <w:iCs/>
      <w:color w:val="808080" w:themeColor="text1" w:themeTint="7F"/>
    </w:rPr>
  </w:style>
  <w:style w:type="character" w:styleId="IntenseEmphasis">
    <w:name w:val="Intense Emphasis"/>
    <w:basedOn w:val="DefaultParagraphFont"/>
    <w:uiPriority w:val="21"/>
    <w:qFormat/>
    <w:rsid w:val="00EB35D8"/>
    <w:rPr>
      <w:b/>
      <w:bCs/>
      <w:i/>
      <w:iCs/>
      <w:color w:val="94B6D2" w:themeColor="accent1"/>
    </w:rPr>
  </w:style>
  <w:style w:type="character" w:styleId="SubtleReference">
    <w:name w:val="Subtle Reference"/>
    <w:basedOn w:val="DefaultParagraphFont"/>
    <w:uiPriority w:val="31"/>
    <w:qFormat/>
    <w:rsid w:val="00EB35D8"/>
    <w:rPr>
      <w:smallCaps/>
      <w:color w:val="DD8047" w:themeColor="accent2"/>
      <w:u w:val="single"/>
    </w:rPr>
  </w:style>
  <w:style w:type="character" w:styleId="IntenseReference">
    <w:name w:val="Intense Reference"/>
    <w:basedOn w:val="DefaultParagraphFont"/>
    <w:uiPriority w:val="32"/>
    <w:qFormat/>
    <w:rsid w:val="00EB35D8"/>
    <w:rPr>
      <w:b/>
      <w:bCs/>
      <w:smallCaps/>
      <w:color w:val="DD8047" w:themeColor="accent2"/>
      <w:spacing w:val="5"/>
      <w:u w:val="single"/>
    </w:rPr>
  </w:style>
  <w:style w:type="character" w:styleId="BookTitle">
    <w:name w:val="Book Title"/>
    <w:basedOn w:val="DefaultParagraphFont"/>
    <w:uiPriority w:val="33"/>
    <w:qFormat/>
    <w:rsid w:val="00EB35D8"/>
    <w:rPr>
      <w:b/>
      <w:bCs/>
      <w:smallCaps/>
      <w:spacing w:val="5"/>
    </w:rPr>
  </w:style>
  <w:style w:type="paragraph" w:styleId="TOCHeading">
    <w:name w:val="TOC Heading"/>
    <w:basedOn w:val="Heading1"/>
    <w:next w:val="Normal"/>
    <w:uiPriority w:val="39"/>
    <w:semiHidden/>
    <w:unhideWhenUsed/>
    <w:qFormat/>
    <w:rsid w:val="00EB35D8"/>
    <w:pPr>
      <w:outlineLvl w:val="9"/>
    </w:pPr>
  </w:style>
  <w:style w:type="paragraph" w:styleId="ListParagraph">
    <w:name w:val="List Paragraph"/>
    <w:basedOn w:val="Normal"/>
    <w:uiPriority w:val="34"/>
    <w:qFormat/>
    <w:rsid w:val="00826D96"/>
    <w:pPr>
      <w:spacing w:after="160" w:line="259" w:lineRule="auto"/>
      <w:ind w:left="720"/>
      <w:contextualSpacing/>
    </w:pPr>
    <w:rPr>
      <w:rFonts w:eastAsiaTheme="minorHAnsi"/>
    </w:rPr>
  </w:style>
  <w:style w:type="table" w:styleId="TableGrid">
    <w:name w:val="Table Grid"/>
    <w:basedOn w:val="TableNormal"/>
    <w:uiPriority w:val="39"/>
    <w:rsid w:val="0060628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6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28B"/>
  </w:style>
  <w:style w:type="paragraph" w:styleId="Footer">
    <w:name w:val="footer"/>
    <w:basedOn w:val="Normal"/>
    <w:link w:val="FooterChar"/>
    <w:uiPriority w:val="99"/>
    <w:unhideWhenUsed/>
    <w:rsid w:val="00606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28B"/>
  </w:style>
  <w:style w:type="character" w:styleId="Hyperlink">
    <w:name w:val="Hyperlink"/>
    <w:basedOn w:val="DefaultParagraphFont"/>
    <w:uiPriority w:val="99"/>
    <w:unhideWhenUsed/>
    <w:rsid w:val="0060628B"/>
    <w:rPr>
      <w:color w:val="F7B615" w:themeColor="hyperlink"/>
      <w:u w:val="single"/>
    </w:rPr>
  </w:style>
  <w:style w:type="paragraph" w:styleId="BalloonText">
    <w:name w:val="Balloon Text"/>
    <w:basedOn w:val="Normal"/>
    <w:link w:val="BalloonTextChar"/>
    <w:uiPriority w:val="99"/>
    <w:semiHidden/>
    <w:unhideWhenUsed/>
    <w:rsid w:val="00C85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6D9"/>
    <w:rPr>
      <w:rFonts w:ascii="Segoe UI" w:hAnsi="Segoe UI" w:cs="Segoe UI"/>
      <w:sz w:val="18"/>
      <w:szCs w:val="18"/>
    </w:rPr>
  </w:style>
  <w:style w:type="paragraph" w:styleId="NormalWeb">
    <w:name w:val="Normal (Web)"/>
    <w:basedOn w:val="Normal"/>
    <w:uiPriority w:val="99"/>
    <w:unhideWhenUsed/>
    <w:rsid w:val="009E1434"/>
    <w:pPr>
      <w:spacing w:after="0" w:line="240" w:lineRule="auto"/>
    </w:pPr>
    <w:rPr>
      <w:rFonts w:ascii="Times New Roman" w:eastAsiaTheme="minorHAnsi" w:hAnsi="Times New Roman" w:cs="Times New Roman"/>
      <w:sz w:val="24"/>
      <w:szCs w:val="24"/>
    </w:rPr>
  </w:style>
  <w:style w:type="character" w:customStyle="1" w:styleId="NoSpacingChar">
    <w:name w:val="No Spacing Char"/>
    <w:basedOn w:val="DefaultParagraphFont"/>
    <w:link w:val="NoSpacing"/>
    <w:uiPriority w:val="1"/>
    <w:rsid w:val="00773FE7"/>
  </w:style>
  <w:style w:type="paragraph" w:customStyle="1" w:styleId="ColorfulList-Accent11">
    <w:name w:val="Colorful List - Accent 11"/>
    <w:basedOn w:val="Normal"/>
    <w:uiPriority w:val="34"/>
    <w:qFormat/>
    <w:rsid w:val="00DB1D4E"/>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prsm@fsr.org.ua"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83E01-6AEA-4804-A61C-2CA5F9E8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Zied</dc:creator>
  <cp:keywords/>
  <dc:description/>
  <cp:lastModifiedBy>Olena M-S</cp:lastModifiedBy>
  <cp:revision>10</cp:revision>
  <cp:lastPrinted>2015-12-14T09:17:00Z</cp:lastPrinted>
  <dcterms:created xsi:type="dcterms:W3CDTF">2016-12-22T14:26:00Z</dcterms:created>
  <dcterms:modified xsi:type="dcterms:W3CDTF">2016-12-22T15:43:00Z</dcterms:modified>
</cp:coreProperties>
</file>