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832" w:rsidRDefault="004F3832" w:rsidP="004F3832">
      <w:pPr>
        <w:shd w:val="clear" w:color="auto" w:fill="FFFFFF"/>
        <w:spacing w:line="100" w:lineRule="atLeast"/>
        <w:ind w:right="11"/>
        <w:jc w:val="center"/>
        <w:rPr>
          <w:b/>
          <w:bCs/>
          <w:sz w:val="26"/>
          <w:szCs w:val="26"/>
        </w:rPr>
      </w:pPr>
      <w:r>
        <w:rPr>
          <w:b/>
          <w:bCs/>
          <w:sz w:val="26"/>
          <w:szCs w:val="26"/>
          <w:lang w:val="en-US"/>
        </w:rPr>
        <w:t>TECHNICAL TASK</w:t>
      </w:r>
    </w:p>
    <w:p w:rsidR="004F3832" w:rsidRDefault="004F3832" w:rsidP="004F3832">
      <w:pPr>
        <w:jc w:val="center"/>
        <w:rPr>
          <w:lang w:val="en-US"/>
        </w:rPr>
      </w:pPr>
      <w:r>
        <w:rPr>
          <w:lang w:val="en-US"/>
        </w:rPr>
        <w:t>for performance of geodetic and land survey works</w:t>
      </w:r>
    </w:p>
    <w:p w:rsidR="004F3832" w:rsidRDefault="004F3832" w:rsidP="004F3832">
      <w:pPr>
        <w:jc w:val="both"/>
        <w:rPr>
          <w:sz w:val="20"/>
          <w:szCs w:val="20"/>
        </w:rPr>
      </w:pPr>
    </w:p>
    <w:p w:rsidR="004F3832" w:rsidRPr="004F3832" w:rsidRDefault="004F3832" w:rsidP="004F3832">
      <w:pPr>
        <w:pStyle w:val="a3"/>
        <w:numPr>
          <w:ilvl w:val="0"/>
          <w:numId w:val="5"/>
        </w:numPr>
        <w:jc w:val="both"/>
        <w:rPr>
          <w:b/>
          <w:sz w:val="20"/>
          <w:szCs w:val="20"/>
        </w:rPr>
      </w:pPr>
      <w:r w:rsidRPr="004F3832">
        <w:rPr>
          <w:b/>
          <w:sz w:val="20"/>
          <w:szCs w:val="20"/>
          <w:lang w:val="en-US"/>
        </w:rPr>
        <w:t>Work Name</w:t>
      </w:r>
      <w:r w:rsidRPr="004F3832">
        <w:rPr>
          <w:b/>
          <w:sz w:val="20"/>
          <w:szCs w:val="20"/>
        </w:rPr>
        <w:t xml:space="preserve">: </w:t>
      </w:r>
    </w:p>
    <w:p w:rsidR="004F3832" w:rsidRPr="004F3832" w:rsidRDefault="004F3832" w:rsidP="004F3832">
      <w:pPr>
        <w:pStyle w:val="a3"/>
        <w:numPr>
          <w:ilvl w:val="1"/>
          <w:numId w:val="6"/>
        </w:numPr>
        <w:jc w:val="both"/>
        <w:rPr>
          <w:sz w:val="20"/>
          <w:szCs w:val="20"/>
          <w:lang w:val="en-US"/>
        </w:rPr>
      </w:pPr>
      <w:r w:rsidRPr="004F3832">
        <w:rPr>
          <w:sz w:val="20"/>
          <w:szCs w:val="20"/>
          <w:lang w:val="en-US"/>
        </w:rPr>
        <w:t>Geodetic survey, determination of coordinates, identification, development of a registry, cross-reference with existing registry, determination of discrepancies of outdoor on-land advertising objects in the city of Kyiv (billboards, city-lights), managed by Communal enterprise "</w:t>
      </w:r>
      <w:proofErr w:type="spellStart"/>
      <w:r w:rsidRPr="004F3832">
        <w:rPr>
          <w:sz w:val="20"/>
          <w:szCs w:val="20"/>
          <w:lang w:val="en-US"/>
        </w:rPr>
        <w:t>Kyivreklama</w:t>
      </w:r>
      <w:proofErr w:type="spellEnd"/>
      <w:r w:rsidRPr="004F3832">
        <w:rPr>
          <w:sz w:val="20"/>
          <w:szCs w:val="20"/>
          <w:lang w:val="en-US"/>
        </w:rPr>
        <w:t xml:space="preserve">" and geodetic survey, determination of coordinates of locations where traffic signs for non-regulated pedestrian crossings are placed. </w:t>
      </w:r>
    </w:p>
    <w:p w:rsidR="004F3832" w:rsidRDefault="004F3832" w:rsidP="004F3832">
      <w:pPr>
        <w:pStyle w:val="a3"/>
        <w:numPr>
          <w:ilvl w:val="1"/>
          <w:numId w:val="6"/>
        </w:numPr>
        <w:jc w:val="both"/>
        <w:rPr>
          <w:sz w:val="20"/>
          <w:szCs w:val="20"/>
          <w:lang w:val="en-US"/>
        </w:rPr>
      </w:pPr>
      <w:r>
        <w:rPr>
          <w:sz w:val="20"/>
          <w:szCs w:val="20"/>
          <w:lang w:val="en-US"/>
        </w:rPr>
        <w:t>Vectorization of points for driveways (entrances, exits to/from courtyards) as a separate layer of Kyiv city map in the scale 1: 2000.</w:t>
      </w:r>
    </w:p>
    <w:p w:rsidR="004F3832" w:rsidRDefault="004F3832" w:rsidP="004F3832">
      <w:pPr>
        <w:jc w:val="both"/>
        <w:rPr>
          <w:b/>
          <w:sz w:val="20"/>
          <w:szCs w:val="20"/>
        </w:rPr>
      </w:pPr>
    </w:p>
    <w:p w:rsidR="004F3832" w:rsidRDefault="004F3832" w:rsidP="004F3832">
      <w:pPr>
        <w:pStyle w:val="a3"/>
        <w:numPr>
          <w:ilvl w:val="0"/>
          <w:numId w:val="5"/>
        </w:numPr>
        <w:jc w:val="both"/>
        <w:rPr>
          <w:b/>
          <w:sz w:val="20"/>
          <w:szCs w:val="20"/>
          <w:lang w:val="en-US"/>
        </w:rPr>
      </w:pPr>
      <w:r>
        <w:rPr>
          <w:b/>
          <w:sz w:val="20"/>
          <w:szCs w:val="20"/>
          <w:lang w:val="en-US"/>
        </w:rPr>
        <w:t>Aim of Work</w:t>
      </w:r>
      <w:r w:rsidRPr="004F3832">
        <w:rPr>
          <w:b/>
          <w:sz w:val="20"/>
          <w:szCs w:val="20"/>
          <w:lang w:val="en-US"/>
        </w:rPr>
        <w:t>:</w:t>
      </w:r>
    </w:p>
    <w:p w:rsidR="004F3832" w:rsidRPr="004F3832" w:rsidRDefault="004F3832" w:rsidP="004F3832">
      <w:pPr>
        <w:pStyle w:val="a3"/>
        <w:numPr>
          <w:ilvl w:val="1"/>
          <w:numId w:val="6"/>
        </w:numPr>
        <w:jc w:val="both"/>
        <w:rPr>
          <w:sz w:val="20"/>
          <w:szCs w:val="20"/>
          <w:lang w:val="en-US"/>
        </w:rPr>
      </w:pPr>
      <w:r w:rsidRPr="004F3832">
        <w:rPr>
          <w:sz w:val="20"/>
          <w:szCs w:val="20"/>
          <w:lang w:val="en-US"/>
        </w:rPr>
        <w:t>To get the precise information on the location, number, discrepancies of outdoor on-land advertising objects in the city of Kyiv, to compare this information with the existing database and to create a registry to ensure the full control over advertising constructions.</w:t>
      </w:r>
    </w:p>
    <w:p w:rsidR="004F3832" w:rsidRPr="004F3832" w:rsidRDefault="004F3832" w:rsidP="004F3832">
      <w:pPr>
        <w:ind w:firstLine="284"/>
        <w:jc w:val="both"/>
        <w:rPr>
          <w:sz w:val="20"/>
          <w:szCs w:val="20"/>
          <w:lang w:val="en-US"/>
        </w:rPr>
      </w:pPr>
    </w:p>
    <w:p w:rsidR="004F3832" w:rsidRDefault="004F3832" w:rsidP="004F3832">
      <w:pPr>
        <w:pStyle w:val="a3"/>
        <w:numPr>
          <w:ilvl w:val="0"/>
          <w:numId w:val="5"/>
        </w:numPr>
        <w:jc w:val="both"/>
        <w:rPr>
          <w:b/>
          <w:sz w:val="20"/>
          <w:szCs w:val="20"/>
          <w:lang w:val="en-US"/>
        </w:rPr>
      </w:pPr>
      <w:r>
        <w:rPr>
          <w:b/>
          <w:sz w:val="20"/>
          <w:szCs w:val="20"/>
          <w:lang w:val="en-US"/>
        </w:rPr>
        <w:t>General information and background:</w:t>
      </w:r>
    </w:p>
    <w:p w:rsidR="004F3832" w:rsidRPr="004F3832" w:rsidRDefault="004F3832" w:rsidP="004F3832">
      <w:pPr>
        <w:pStyle w:val="a3"/>
        <w:numPr>
          <w:ilvl w:val="1"/>
          <w:numId w:val="6"/>
        </w:numPr>
        <w:jc w:val="both"/>
        <w:rPr>
          <w:sz w:val="20"/>
          <w:szCs w:val="20"/>
          <w:lang w:val="en-US"/>
        </w:rPr>
      </w:pPr>
      <w:r w:rsidRPr="004F3832">
        <w:rPr>
          <w:sz w:val="20"/>
          <w:szCs w:val="20"/>
          <w:lang w:val="en-US"/>
        </w:rPr>
        <w:t>According to CE "</w:t>
      </w:r>
      <w:proofErr w:type="spellStart"/>
      <w:r w:rsidRPr="004F3832">
        <w:rPr>
          <w:sz w:val="20"/>
          <w:szCs w:val="20"/>
          <w:lang w:val="en-US"/>
        </w:rPr>
        <w:t>Kyivreklama</w:t>
      </w:r>
      <w:proofErr w:type="spellEnd"/>
      <w:r w:rsidRPr="004F3832">
        <w:rPr>
          <w:sz w:val="20"/>
          <w:szCs w:val="20"/>
          <w:lang w:val="en-US"/>
        </w:rPr>
        <w:t xml:space="preserve">" information, today in Kyiv about 10 000 of on-land outdoor advertising constructions are placed and included into the existing database. It is necessary to check, collect, make geo-reference, upload, compare the information and correctly display it on digital orthophoto plan in the scale at 1: 2000 in </w:t>
      </w:r>
      <w:proofErr w:type="spellStart"/>
      <w:r w:rsidRPr="004F3832">
        <w:rPr>
          <w:sz w:val="20"/>
          <w:szCs w:val="20"/>
          <w:lang w:val="en-US"/>
        </w:rPr>
        <w:t>KMDA</w:t>
      </w:r>
      <w:proofErr w:type="spellEnd"/>
      <w:r w:rsidRPr="004F3832">
        <w:rPr>
          <w:sz w:val="20"/>
          <w:szCs w:val="20"/>
          <w:lang w:val="en-US"/>
        </w:rPr>
        <w:t xml:space="preserve"> unified database.</w:t>
      </w:r>
    </w:p>
    <w:p w:rsidR="004F3832" w:rsidRPr="004F3832" w:rsidRDefault="004F3832" w:rsidP="004F3832">
      <w:pPr>
        <w:pStyle w:val="a3"/>
        <w:numPr>
          <w:ilvl w:val="1"/>
          <w:numId w:val="6"/>
        </w:numPr>
        <w:jc w:val="both"/>
        <w:rPr>
          <w:sz w:val="20"/>
          <w:szCs w:val="20"/>
          <w:lang w:val="en-US"/>
        </w:rPr>
      </w:pPr>
      <w:r w:rsidRPr="004F3832">
        <w:rPr>
          <w:sz w:val="20"/>
          <w:szCs w:val="20"/>
          <w:lang w:val="en-US"/>
        </w:rPr>
        <w:t xml:space="preserve">After getting the results on the actual location of all existing outdoor advertising objects, the </w:t>
      </w:r>
      <w:r w:rsidRPr="004F3832">
        <w:rPr>
          <w:b/>
          <w:sz w:val="20"/>
          <w:szCs w:val="20"/>
          <w:lang w:val="en-US"/>
        </w:rPr>
        <w:t>Customer</w:t>
      </w:r>
      <w:r w:rsidRPr="004F3832">
        <w:rPr>
          <w:sz w:val="20"/>
          <w:szCs w:val="20"/>
          <w:lang w:val="en-US"/>
        </w:rPr>
        <w:t xml:space="preserve"> shall check their locations for compliance with the requirements on placement (distances) according to the Traffic Rules and other normative and legal acts.</w:t>
      </w:r>
    </w:p>
    <w:p w:rsidR="004F3832" w:rsidRDefault="004F3832" w:rsidP="004F3832">
      <w:pPr>
        <w:jc w:val="both"/>
        <w:rPr>
          <w:b/>
          <w:sz w:val="20"/>
          <w:szCs w:val="20"/>
        </w:rPr>
      </w:pPr>
    </w:p>
    <w:p w:rsidR="004F3832" w:rsidRDefault="004F3832" w:rsidP="004F3832">
      <w:pPr>
        <w:pStyle w:val="a3"/>
        <w:numPr>
          <w:ilvl w:val="0"/>
          <w:numId w:val="5"/>
        </w:numPr>
        <w:jc w:val="both"/>
        <w:rPr>
          <w:b/>
          <w:sz w:val="20"/>
          <w:szCs w:val="20"/>
        </w:rPr>
      </w:pPr>
      <w:r>
        <w:rPr>
          <w:b/>
          <w:sz w:val="20"/>
          <w:szCs w:val="20"/>
          <w:lang w:val="en-US"/>
        </w:rPr>
        <w:t>Initial data and support of the works that will be provided by the Customer</w:t>
      </w:r>
      <w:r>
        <w:rPr>
          <w:b/>
          <w:sz w:val="20"/>
          <w:szCs w:val="20"/>
        </w:rPr>
        <w:t>:</w:t>
      </w:r>
    </w:p>
    <w:p w:rsidR="004F3832" w:rsidRPr="004F3832" w:rsidRDefault="004F3832" w:rsidP="004F3832">
      <w:pPr>
        <w:pStyle w:val="a3"/>
        <w:numPr>
          <w:ilvl w:val="1"/>
          <w:numId w:val="10"/>
        </w:numPr>
        <w:jc w:val="both"/>
        <w:rPr>
          <w:sz w:val="20"/>
          <w:szCs w:val="20"/>
          <w:lang w:val="en-US"/>
        </w:rPr>
      </w:pPr>
      <w:r w:rsidRPr="004F3832">
        <w:rPr>
          <w:sz w:val="20"/>
          <w:szCs w:val="20"/>
          <w:lang w:val="en-US"/>
        </w:rPr>
        <w:t xml:space="preserve">Before the beginning of the works, the </w:t>
      </w:r>
      <w:r w:rsidRPr="004F3832">
        <w:rPr>
          <w:b/>
          <w:sz w:val="20"/>
          <w:szCs w:val="20"/>
          <w:lang w:val="en-US"/>
        </w:rPr>
        <w:t>Customer</w:t>
      </w:r>
      <w:r w:rsidRPr="004F3832">
        <w:rPr>
          <w:sz w:val="20"/>
          <w:szCs w:val="20"/>
          <w:lang w:val="en-US"/>
        </w:rPr>
        <w:t xml:space="preserve"> shall provide the </w:t>
      </w:r>
      <w:r w:rsidRPr="004F3832">
        <w:rPr>
          <w:b/>
          <w:sz w:val="20"/>
          <w:szCs w:val="20"/>
          <w:lang w:val="en-US"/>
        </w:rPr>
        <w:t>Contractor</w:t>
      </w:r>
      <w:r w:rsidRPr="004F3832">
        <w:rPr>
          <w:sz w:val="20"/>
          <w:szCs w:val="20"/>
          <w:lang w:val="en-US"/>
        </w:rPr>
        <w:t xml:space="preserve"> all existing information with spatial reference for on-land outdoor advertising objects. In addition, the </w:t>
      </w:r>
      <w:r w:rsidRPr="004F3832">
        <w:rPr>
          <w:b/>
          <w:sz w:val="20"/>
          <w:szCs w:val="20"/>
          <w:lang w:val="en-US"/>
        </w:rPr>
        <w:t>Customer</w:t>
      </w:r>
      <w:r w:rsidRPr="004F3832">
        <w:rPr>
          <w:sz w:val="20"/>
          <w:szCs w:val="20"/>
          <w:lang w:val="en-US"/>
        </w:rPr>
        <w:t xml:space="preserve"> shall provide a list of all objects for which he has information but has no spatial reference.</w:t>
      </w:r>
    </w:p>
    <w:p w:rsidR="004F3832" w:rsidRPr="004F3832" w:rsidRDefault="004F3832" w:rsidP="004F3832">
      <w:pPr>
        <w:pStyle w:val="a3"/>
        <w:numPr>
          <w:ilvl w:val="1"/>
          <w:numId w:val="10"/>
        </w:numPr>
        <w:jc w:val="both"/>
        <w:rPr>
          <w:sz w:val="20"/>
          <w:szCs w:val="20"/>
        </w:rPr>
      </w:pPr>
      <w:r w:rsidRPr="004F3832">
        <w:rPr>
          <w:sz w:val="20"/>
          <w:szCs w:val="20"/>
          <w:lang w:val="en-US"/>
        </w:rPr>
        <w:t xml:space="preserve">If needed, the </w:t>
      </w:r>
      <w:r w:rsidRPr="004F3832">
        <w:rPr>
          <w:b/>
          <w:sz w:val="20"/>
          <w:szCs w:val="20"/>
          <w:lang w:val="en-US"/>
        </w:rPr>
        <w:t xml:space="preserve">Customer </w:t>
      </w:r>
      <w:r w:rsidRPr="004F3832">
        <w:rPr>
          <w:sz w:val="20"/>
          <w:szCs w:val="20"/>
          <w:lang w:val="en-US"/>
        </w:rPr>
        <w:t>shall provide presence of CE "</w:t>
      </w:r>
      <w:proofErr w:type="spellStart"/>
      <w:r w:rsidRPr="004F3832">
        <w:rPr>
          <w:sz w:val="20"/>
          <w:szCs w:val="20"/>
          <w:lang w:val="en-US"/>
        </w:rPr>
        <w:t>Kyivreklama</w:t>
      </w:r>
      <w:proofErr w:type="spellEnd"/>
      <w:r w:rsidRPr="004F3832">
        <w:rPr>
          <w:sz w:val="20"/>
          <w:szCs w:val="20"/>
          <w:lang w:val="en-US"/>
        </w:rPr>
        <w:t>" employees during geodetic survey of advertising objects</w:t>
      </w:r>
      <w:r w:rsidRPr="004F3832">
        <w:rPr>
          <w:sz w:val="20"/>
          <w:szCs w:val="20"/>
        </w:rPr>
        <w:t>.</w:t>
      </w:r>
    </w:p>
    <w:p w:rsidR="004F3832" w:rsidRPr="004F3832" w:rsidRDefault="004F3832" w:rsidP="004F3832">
      <w:pPr>
        <w:pStyle w:val="a3"/>
        <w:numPr>
          <w:ilvl w:val="1"/>
          <w:numId w:val="10"/>
        </w:numPr>
        <w:jc w:val="both"/>
        <w:rPr>
          <w:sz w:val="20"/>
          <w:szCs w:val="20"/>
        </w:rPr>
      </w:pPr>
      <w:r w:rsidRPr="004F3832">
        <w:rPr>
          <w:sz w:val="20"/>
          <w:szCs w:val="20"/>
          <w:lang w:val="en-US"/>
        </w:rPr>
        <w:t xml:space="preserve">For qualitative performance of geodesic works on locations where traffic signs for non-regulated pedestrian crossings are installed, the </w:t>
      </w:r>
      <w:r w:rsidRPr="004F3832">
        <w:rPr>
          <w:b/>
          <w:sz w:val="20"/>
          <w:szCs w:val="20"/>
          <w:lang w:val="en-US"/>
        </w:rPr>
        <w:t>Customer</w:t>
      </w:r>
      <w:r w:rsidRPr="004F3832">
        <w:rPr>
          <w:sz w:val="20"/>
          <w:szCs w:val="20"/>
          <w:lang w:val="en-US"/>
        </w:rPr>
        <w:t xml:space="preserve"> shall provide the </w:t>
      </w:r>
      <w:r w:rsidRPr="004F3832">
        <w:rPr>
          <w:b/>
          <w:sz w:val="20"/>
          <w:szCs w:val="20"/>
          <w:lang w:val="en-US"/>
        </w:rPr>
        <w:t>Contractor</w:t>
      </w:r>
      <w:r w:rsidRPr="004F3832">
        <w:rPr>
          <w:sz w:val="20"/>
          <w:szCs w:val="20"/>
          <w:lang w:val="en-US"/>
        </w:rPr>
        <w:t xml:space="preserve"> a list of all streets where those signs are placed</w:t>
      </w:r>
      <w:r w:rsidRPr="004F3832">
        <w:rPr>
          <w:sz w:val="20"/>
          <w:szCs w:val="20"/>
        </w:rPr>
        <w:t>.</w:t>
      </w:r>
    </w:p>
    <w:p w:rsidR="004F3832" w:rsidRPr="004F3832" w:rsidRDefault="004F3832" w:rsidP="004F3832">
      <w:pPr>
        <w:pStyle w:val="a3"/>
        <w:numPr>
          <w:ilvl w:val="1"/>
          <w:numId w:val="10"/>
        </w:numPr>
        <w:jc w:val="both"/>
        <w:rPr>
          <w:sz w:val="20"/>
          <w:szCs w:val="20"/>
          <w:lang w:val="en-US"/>
        </w:rPr>
      </w:pPr>
      <w:r w:rsidRPr="004F3832">
        <w:rPr>
          <w:sz w:val="20"/>
          <w:szCs w:val="20"/>
          <w:lang w:val="en-US"/>
        </w:rPr>
        <w:t xml:space="preserve">The </w:t>
      </w:r>
      <w:r w:rsidRPr="004F3832">
        <w:rPr>
          <w:b/>
          <w:sz w:val="20"/>
          <w:szCs w:val="20"/>
          <w:lang w:val="en-US"/>
        </w:rPr>
        <w:t>Customer</w:t>
      </w:r>
      <w:r w:rsidRPr="004F3832">
        <w:rPr>
          <w:sz w:val="20"/>
          <w:szCs w:val="20"/>
          <w:lang w:val="en-US"/>
        </w:rPr>
        <w:t xml:space="preserve"> shall ensure the </w:t>
      </w:r>
      <w:r w:rsidRPr="004F3832">
        <w:rPr>
          <w:b/>
          <w:sz w:val="20"/>
          <w:szCs w:val="20"/>
          <w:lang w:val="en-US"/>
        </w:rPr>
        <w:t>Contractor</w:t>
      </w:r>
      <w:r w:rsidRPr="004F3832">
        <w:rPr>
          <w:sz w:val="20"/>
          <w:szCs w:val="20"/>
          <w:lang w:val="en-US"/>
        </w:rPr>
        <w:t xml:space="preserve"> unimpeded access to the objects of geodetic survey and help to resolve problems related to the above survey should they arise.</w:t>
      </w:r>
    </w:p>
    <w:p w:rsidR="004F3832" w:rsidRPr="004F3832" w:rsidRDefault="004F3832" w:rsidP="004F3832">
      <w:pPr>
        <w:pStyle w:val="a3"/>
        <w:numPr>
          <w:ilvl w:val="1"/>
          <w:numId w:val="10"/>
        </w:numPr>
        <w:jc w:val="both"/>
        <w:rPr>
          <w:sz w:val="20"/>
          <w:szCs w:val="20"/>
        </w:rPr>
      </w:pPr>
      <w:r w:rsidRPr="004F3832">
        <w:rPr>
          <w:sz w:val="20"/>
          <w:szCs w:val="20"/>
          <w:lang w:val="en-US"/>
        </w:rPr>
        <w:t xml:space="preserve">The </w:t>
      </w:r>
      <w:r w:rsidRPr="004F3832">
        <w:rPr>
          <w:b/>
          <w:sz w:val="20"/>
          <w:szCs w:val="20"/>
          <w:lang w:val="en-US"/>
        </w:rPr>
        <w:t>Customer</w:t>
      </w:r>
      <w:r w:rsidRPr="004F3832">
        <w:rPr>
          <w:sz w:val="20"/>
          <w:szCs w:val="20"/>
          <w:lang w:val="en-US"/>
        </w:rPr>
        <w:t xml:space="preserve"> shall provide the </w:t>
      </w:r>
      <w:r w:rsidRPr="004F3832">
        <w:rPr>
          <w:b/>
          <w:sz w:val="20"/>
          <w:szCs w:val="20"/>
          <w:lang w:val="en-US"/>
        </w:rPr>
        <w:t xml:space="preserve">Contractor </w:t>
      </w:r>
      <w:r w:rsidRPr="004F3832">
        <w:rPr>
          <w:sz w:val="20"/>
          <w:szCs w:val="20"/>
          <w:lang w:val="en-US"/>
        </w:rPr>
        <w:t xml:space="preserve">Kyiv </w:t>
      </w:r>
      <w:proofErr w:type="spellStart"/>
      <w:r w:rsidRPr="004F3832">
        <w:rPr>
          <w:sz w:val="20"/>
          <w:szCs w:val="20"/>
          <w:lang w:val="en-US"/>
        </w:rPr>
        <w:t>vectorized</w:t>
      </w:r>
      <w:proofErr w:type="spellEnd"/>
      <w:r w:rsidRPr="004F3832">
        <w:rPr>
          <w:sz w:val="20"/>
          <w:szCs w:val="20"/>
          <w:lang w:val="en-US"/>
        </w:rPr>
        <w:t xml:space="preserve"> cartographic basis in the scale of </w:t>
      </w:r>
      <w:r w:rsidRPr="004F3832">
        <w:rPr>
          <w:sz w:val="20"/>
          <w:szCs w:val="20"/>
        </w:rPr>
        <w:t xml:space="preserve">1:2000 </w:t>
      </w:r>
      <w:r w:rsidRPr="004F3832">
        <w:rPr>
          <w:sz w:val="20"/>
          <w:szCs w:val="20"/>
          <w:lang w:val="en-US"/>
        </w:rPr>
        <w:t xml:space="preserve">for performance of office works and works for </w:t>
      </w:r>
      <w:proofErr w:type="spellStart"/>
      <w:r w:rsidRPr="004F3832">
        <w:rPr>
          <w:sz w:val="20"/>
          <w:szCs w:val="20"/>
          <w:lang w:val="en-US"/>
        </w:rPr>
        <w:t>vectorising</w:t>
      </w:r>
      <w:proofErr w:type="spellEnd"/>
      <w:r w:rsidRPr="004F3832">
        <w:rPr>
          <w:sz w:val="20"/>
          <w:szCs w:val="20"/>
          <w:lang w:val="en-US"/>
        </w:rPr>
        <w:t xml:space="preserve"> driveways’ points (entrances, exits to/from courtyards)</w:t>
      </w:r>
      <w:r w:rsidRPr="004F3832">
        <w:rPr>
          <w:sz w:val="20"/>
          <w:szCs w:val="20"/>
        </w:rPr>
        <w:t>.</w:t>
      </w:r>
    </w:p>
    <w:p w:rsidR="004F3832" w:rsidRDefault="004F3832" w:rsidP="004F3832">
      <w:pPr>
        <w:jc w:val="both"/>
        <w:rPr>
          <w:b/>
          <w:sz w:val="20"/>
          <w:szCs w:val="20"/>
          <w:lang w:val="en-US"/>
        </w:rPr>
      </w:pPr>
    </w:p>
    <w:p w:rsidR="004F3832" w:rsidRDefault="004F3832" w:rsidP="004F3832">
      <w:pPr>
        <w:pStyle w:val="a3"/>
        <w:numPr>
          <w:ilvl w:val="0"/>
          <w:numId w:val="5"/>
        </w:numPr>
        <w:jc w:val="both"/>
        <w:rPr>
          <w:b/>
          <w:sz w:val="20"/>
          <w:szCs w:val="20"/>
        </w:rPr>
      </w:pPr>
      <w:r>
        <w:rPr>
          <w:b/>
          <w:sz w:val="20"/>
          <w:szCs w:val="20"/>
          <w:lang w:val="en-US"/>
        </w:rPr>
        <w:t>Amount of works</w:t>
      </w:r>
      <w:r>
        <w:rPr>
          <w:b/>
          <w:sz w:val="20"/>
          <w:szCs w:val="20"/>
        </w:rPr>
        <w:t>:</w:t>
      </w:r>
    </w:p>
    <w:p w:rsidR="004F3832" w:rsidRPr="004F3832" w:rsidRDefault="004F3832" w:rsidP="004F3832">
      <w:pPr>
        <w:pStyle w:val="a3"/>
        <w:numPr>
          <w:ilvl w:val="1"/>
          <w:numId w:val="12"/>
        </w:numPr>
        <w:jc w:val="both"/>
        <w:rPr>
          <w:sz w:val="20"/>
          <w:szCs w:val="20"/>
          <w:lang w:val="en-US"/>
        </w:rPr>
      </w:pPr>
      <w:r w:rsidRPr="004F3832">
        <w:rPr>
          <w:sz w:val="20"/>
          <w:szCs w:val="20"/>
          <w:lang w:val="en-US"/>
        </w:rPr>
        <w:t>According to CE "</w:t>
      </w:r>
      <w:proofErr w:type="spellStart"/>
      <w:r w:rsidRPr="004F3832">
        <w:rPr>
          <w:sz w:val="20"/>
          <w:szCs w:val="20"/>
          <w:lang w:val="en-US"/>
        </w:rPr>
        <w:t>Kyivreklama</w:t>
      </w:r>
      <w:proofErr w:type="spellEnd"/>
      <w:r w:rsidRPr="004F3832">
        <w:rPr>
          <w:sz w:val="20"/>
          <w:szCs w:val="20"/>
          <w:lang w:val="en-US"/>
        </w:rPr>
        <w:t xml:space="preserve">" information the estimated number of on-land outdoor advertising objects is about 10 000 (ten thousand). Total number of traffic signs for non-regulated pedestrian crossings is about 3500 (three thousand five hundred). The amount of works could be changed depending on the actual number of objects and paid in accordance with this </w:t>
      </w:r>
      <w:r w:rsidRPr="004F3832">
        <w:rPr>
          <w:b/>
          <w:sz w:val="20"/>
          <w:szCs w:val="20"/>
          <w:lang w:val="en-US"/>
        </w:rPr>
        <w:t>Contract</w:t>
      </w:r>
      <w:r w:rsidRPr="004F3832">
        <w:rPr>
          <w:sz w:val="20"/>
          <w:szCs w:val="20"/>
          <w:lang w:val="en-US"/>
        </w:rPr>
        <w:t>.</w:t>
      </w:r>
    </w:p>
    <w:p w:rsidR="004F3832" w:rsidRDefault="004F3832" w:rsidP="004F3832">
      <w:pPr>
        <w:ind w:firstLine="284"/>
        <w:jc w:val="both"/>
        <w:rPr>
          <w:sz w:val="20"/>
          <w:szCs w:val="20"/>
          <w:lang w:val="en-US"/>
        </w:rPr>
      </w:pPr>
    </w:p>
    <w:p w:rsidR="004F3832" w:rsidRDefault="004F3832" w:rsidP="004F3832">
      <w:pPr>
        <w:pStyle w:val="a3"/>
        <w:numPr>
          <w:ilvl w:val="0"/>
          <w:numId w:val="5"/>
        </w:numPr>
        <w:jc w:val="both"/>
        <w:rPr>
          <w:b/>
          <w:sz w:val="20"/>
          <w:szCs w:val="20"/>
          <w:lang w:val="en-US"/>
        </w:rPr>
      </w:pPr>
      <w:r>
        <w:rPr>
          <w:b/>
          <w:sz w:val="20"/>
          <w:szCs w:val="20"/>
          <w:lang w:val="en-US"/>
        </w:rPr>
        <w:t>Cooperation with CE “</w:t>
      </w:r>
      <w:proofErr w:type="spellStart"/>
      <w:r>
        <w:rPr>
          <w:b/>
          <w:sz w:val="20"/>
          <w:szCs w:val="20"/>
          <w:lang w:val="en-US"/>
        </w:rPr>
        <w:t>Kyivreklama</w:t>
      </w:r>
      <w:proofErr w:type="spellEnd"/>
      <w:r>
        <w:rPr>
          <w:b/>
          <w:sz w:val="20"/>
          <w:szCs w:val="20"/>
          <w:lang w:val="en-US"/>
        </w:rPr>
        <w:t>”.</w:t>
      </w:r>
    </w:p>
    <w:p w:rsidR="004F3832" w:rsidRPr="004F3832" w:rsidRDefault="004F3832" w:rsidP="004F3832">
      <w:pPr>
        <w:pStyle w:val="a3"/>
        <w:numPr>
          <w:ilvl w:val="1"/>
          <w:numId w:val="12"/>
        </w:numPr>
        <w:jc w:val="both"/>
        <w:rPr>
          <w:sz w:val="20"/>
          <w:szCs w:val="20"/>
          <w:lang w:val="en-US"/>
        </w:rPr>
      </w:pPr>
      <w:r w:rsidRPr="004F3832">
        <w:rPr>
          <w:sz w:val="20"/>
          <w:szCs w:val="20"/>
          <w:lang w:val="en-US"/>
        </w:rPr>
        <w:t>All work shall be performed with participation of representatives from CE "</w:t>
      </w:r>
      <w:proofErr w:type="spellStart"/>
      <w:r w:rsidRPr="004F3832">
        <w:rPr>
          <w:sz w:val="20"/>
          <w:szCs w:val="20"/>
          <w:lang w:val="en-US"/>
        </w:rPr>
        <w:t>Kyivreklama</w:t>
      </w:r>
      <w:proofErr w:type="spellEnd"/>
      <w:r w:rsidRPr="004F3832">
        <w:rPr>
          <w:sz w:val="20"/>
          <w:szCs w:val="20"/>
          <w:lang w:val="en-US"/>
        </w:rPr>
        <w:t>".</w:t>
      </w:r>
    </w:p>
    <w:p w:rsidR="004F3832" w:rsidRPr="004F3832" w:rsidRDefault="004F3832" w:rsidP="004F3832">
      <w:pPr>
        <w:pStyle w:val="a3"/>
        <w:numPr>
          <w:ilvl w:val="1"/>
          <w:numId w:val="12"/>
        </w:numPr>
        <w:jc w:val="both"/>
        <w:rPr>
          <w:sz w:val="20"/>
          <w:szCs w:val="20"/>
          <w:lang w:val="en-US"/>
        </w:rPr>
      </w:pPr>
      <w:r w:rsidRPr="004F3832">
        <w:rPr>
          <w:sz w:val="20"/>
          <w:szCs w:val="20"/>
          <w:lang w:val="en-US"/>
        </w:rPr>
        <w:t xml:space="preserve">For every administrative </w:t>
      </w:r>
      <w:proofErr w:type="spellStart"/>
      <w:r w:rsidRPr="004F3832">
        <w:rPr>
          <w:sz w:val="20"/>
          <w:szCs w:val="20"/>
          <w:lang w:val="en-US"/>
        </w:rPr>
        <w:t>raion</w:t>
      </w:r>
      <w:proofErr w:type="spellEnd"/>
      <w:r w:rsidRPr="004F3832">
        <w:rPr>
          <w:sz w:val="20"/>
          <w:szCs w:val="20"/>
          <w:lang w:val="en-US"/>
        </w:rPr>
        <w:t xml:space="preserve"> of the city of Kyiv CE "</w:t>
      </w:r>
      <w:proofErr w:type="spellStart"/>
      <w:r w:rsidRPr="004F3832">
        <w:rPr>
          <w:sz w:val="20"/>
          <w:szCs w:val="20"/>
          <w:lang w:val="en-US"/>
        </w:rPr>
        <w:t>Kyivreklama</w:t>
      </w:r>
      <w:proofErr w:type="spellEnd"/>
      <w:r w:rsidRPr="004F3832">
        <w:rPr>
          <w:sz w:val="20"/>
          <w:szCs w:val="20"/>
          <w:lang w:val="en-US"/>
        </w:rPr>
        <w:t xml:space="preserve">" shall assign a responsible person who has to cooperate with the </w:t>
      </w:r>
      <w:r w:rsidRPr="004F3832">
        <w:rPr>
          <w:b/>
          <w:sz w:val="20"/>
          <w:szCs w:val="20"/>
          <w:lang w:val="en-US"/>
        </w:rPr>
        <w:t xml:space="preserve">Contractor </w:t>
      </w:r>
      <w:r w:rsidRPr="004F3832">
        <w:rPr>
          <w:sz w:val="20"/>
          <w:szCs w:val="20"/>
          <w:lang w:val="en-US"/>
        </w:rPr>
        <w:t>and help him to perform his current tasks. CE "</w:t>
      </w:r>
      <w:proofErr w:type="spellStart"/>
      <w:r w:rsidRPr="004F3832">
        <w:rPr>
          <w:sz w:val="20"/>
          <w:szCs w:val="20"/>
          <w:lang w:val="en-US"/>
        </w:rPr>
        <w:t>Kyivreklama</w:t>
      </w:r>
      <w:proofErr w:type="spellEnd"/>
      <w:r w:rsidRPr="004F3832">
        <w:rPr>
          <w:sz w:val="20"/>
          <w:szCs w:val="20"/>
          <w:lang w:val="en-US"/>
        </w:rPr>
        <w:t xml:space="preserve">" gives the </w:t>
      </w:r>
      <w:r w:rsidRPr="004F3832">
        <w:rPr>
          <w:b/>
          <w:sz w:val="20"/>
          <w:szCs w:val="20"/>
          <w:lang w:val="en-US"/>
        </w:rPr>
        <w:t xml:space="preserve">Contractor </w:t>
      </w:r>
      <w:r w:rsidRPr="004F3832">
        <w:rPr>
          <w:sz w:val="20"/>
          <w:szCs w:val="20"/>
          <w:lang w:val="en-US"/>
        </w:rPr>
        <w:t xml:space="preserve">list of people who were assigned as a responsible persons including their names, contact phones and business hours. </w:t>
      </w:r>
    </w:p>
    <w:p w:rsidR="004F3832" w:rsidRPr="004F3832" w:rsidRDefault="004F3832" w:rsidP="004F3832">
      <w:pPr>
        <w:pStyle w:val="a3"/>
        <w:numPr>
          <w:ilvl w:val="1"/>
          <w:numId w:val="12"/>
        </w:numPr>
        <w:jc w:val="both"/>
        <w:rPr>
          <w:sz w:val="20"/>
          <w:szCs w:val="20"/>
          <w:lang w:val="en-US"/>
        </w:rPr>
      </w:pPr>
      <w:r w:rsidRPr="004F3832">
        <w:rPr>
          <w:sz w:val="20"/>
          <w:szCs w:val="20"/>
          <w:lang w:val="en-US"/>
        </w:rPr>
        <w:t xml:space="preserve">Before the beginning of works the </w:t>
      </w:r>
      <w:r w:rsidRPr="004F3832">
        <w:rPr>
          <w:b/>
          <w:sz w:val="20"/>
          <w:szCs w:val="20"/>
          <w:lang w:val="en-US"/>
        </w:rPr>
        <w:t xml:space="preserve">Contractor </w:t>
      </w:r>
      <w:r w:rsidRPr="004F3832">
        <w:rPr>
          <w:sz w:val="20"/>
          <w:szCs w:val="20"/>
          <w:lang w:val="en-US"/>
        </w:rPr>
        <w:t>studies the initial information, provided by CE "</w:t>
      </w:r>
      <w:proofErr w:type="spellStart"/>
      <w:r w:rsidRPr="004F3832">
        <w:rPr>
          <w:sz w:val="20"/>
          <w:szCs w:val="20"/>
          <w:lang w:val="en-US"/>
        </w:rPr>
        <w:t>Kyivreklama</w:t>
      </w:r>
      <w:proofErr w:type="spellEnd"/>
      <w:r w:rsidRPr="004F3832">
        <w:rPr>
          <w:sz w:val="20"/>
          <w:szCs w:val="20"/>
          <w:lang w:val="en-US"/>
        </w:rPr>
        <w:t>", specifically its spatial and attributive parts, draws up a working plan for 2-3 days and starts works.</w:t>
      </w:r>
    </w:p>
    <w:p w:rsidR="004F3832" w:rsidRPr="004F3832" w:rsidRDefault="004F3832" w:rsidP="004F3832">
      <w:pPr>
        <w:pStyle w:val="a3"/>
        <w:numPr>
          <w:ilvl w:val="1"/>
          <w:numId w:val="12"/>
        </w:numPr>
        <w:jc w:val="both"/>
        <w:rPr>
          <w:sz w:val="20"/>
          <w:szCs w:val="20"/>
          <w:lang w:val="en-US"/>
        </w:rPr>
      </w:pPr>
      <w:r w:rsidRPr="004F3832">
        <w:rPr>
          <w:sz w:val="20"/>
          <w:szCs w:val="20"/>
          <w:lang w:val="en-US"/>
        </w:rPr>
        <w:t xml:space="preserve">After geodetic survey of a territory sector (several streets, quarter or part of </w:t>
      </w:r>
      <w:proofErr w:type="spellStart"/>
      <w:r w:rsidRPr="004F3832">
        <w:rPr>
          <w:sz w:val="20"/>
          <w:szCs w:val="20"/>
          <w:lang w:val="en-US"/>
        </w:rPr>
        <w:t>raion</w:t>
      </w:r>
      <w:proofErr w:type="spellEnd"/>
      <w:r w:rsidRPr="004F3832">
        <w:rPr>
          <w:sz w:val="20"/>
          <w:szCs w:val="20"/>
          <w:lang w:val="en-US"/>
        </w:rPr>
        <w:t xml:space="preserve">) the </w:t>
      </w:r>
      <w:r w:rsidRPr="004F3832">
        <w:rPr>
          <w:b/>
          <w:sz w:val="20"/>
          <w:szCs w:val="20"/>
          <w:lang w:val="en-US"/>
        </w:rPr>
        <w:t xml:space="preserve">Contractor, </w:t>
      </w:r>
      <w:r w:rsidRPr="004F3832">
        <w:rPr>
          <w:sz w:val="20"/>
          <w:szCs w:val="20"/>
          <w:lang w:val="en-US"/>
        </w:rPr>
        <w:t>based on materials provided by CE "</w:t>
      </w:r>
      <w:proofErr w:type="spellStart"/>
      <w:r w:rsidRPr="004F3832">
        <w:rPr>
          <w:sz w:val="20"/>
          <w:szCs w:val="20"/>
          <w:lang w:val="en-US"/>
        </w:rPr>
        <w:t>Kyivreklama</w:t>
      </w:r>
      <w:proofErr w:type="spellEnd"/>
      <w:r w:rsidRPr="004F3832">
        <w:rPr>
          <w:sz w:val="20"/>
          <w:szCs w:val="20"/>
          <w:lang w:val="en-US"/>
        </w:rPr>
        <w:t>", identifies advertising objects, assigns to every object its unique number and ties it to advertising objects, that were provided by CE "</w:t>
      </w:r>
      <w:proofErr w:type="spellStart"/>
      <w:r w:rsidRPr="004F3832">
        <w:rPr>
          <w:sz w:val="20"/>
          <w:szCs w:val="20"/>
          <w:lang w:val="en-US"/>
        </w:rPr>
        <w:t>Kyivreklama</w:t>
      </w:r>
      <w:proofErr w:type="spellEnd"/>
      <w:r w:rsidRPr="004F3832">
        <w:rPr>
          <w:sz w:val="20"/>
          <w:szCs w:val="20"/>
          <w:lang w:val="en-US"/>
        </w:rPr>
        <w:t>", if these exist in the database.</w:t>
      </w:r>
    </w:p>
    <w:p w:rsidR="004F3832" w:rsidRPr="004F3832" w:rsidRDefault="004F3832" w:rsidP="004F3832">
      <w:pPr>
        <w:pStyle w:val="a3"/>
        <w:numPr>
          <w:ilvl w:val="1"/>
          <w:numId w:val="12"/>
        </w:numPr>
        <w:jc w:val="both"/>
        <w:rPr>
          <w:sz w:val="20"/>
          <w:szCs w:val="20"/>
          <w:lang w:val="en-US"/>
        </w:rPr>
      </w:pPr>
      <w:r w:rsidRPr="004F3832">
        <w:rPr>
          <w:sz w:val="20"/>
          <w:szCs w:val="20"/>
          <w:lang w:val="en-US"/>
        </w:rPr>
        <w:t xml:space="preserve">All other objects that were identified and not identified the </w:t>
      </w:r>
      <w:r w:rsidRPr="004F3832">
        <w:rPr>
          <w:b/>
          <w:sz w:val="20"/>
          <w:szCs w:val="20"/>
          <w:lang w:val="en-US"/>
        </w:rPr>
        <w:t xml:space="preserve">Contractor </w:t>
      </w:r>
      <w:r w:rsidRPr="004F3832">
        <w:rPr>
          <w:sz w:val="20"/>
          <w:szCs w:val="20"/>
          <w:lang w:val="en-US"/>
        </w:rPr>
        <w:t>transfer for consideration to CE "</w:t>
      </w:r>
      <w:proofErr w:type="spellStart"/>
      <w:r w:rsidRPr="004F3832">
        <w:rPr>
          <w:sz w:val="20"/>
          <w:szCs w:val="20"/>
          <w:lang w:val="en-US"/>
        </w:rPr>
        <w:t>Kyivreklama</w:t>
      </w:r>
      <w:proofErr w:type="spellEnd"/>
      <w:r w:rsidRPr="004F3832">
        <w:rPr>
          <w:sz w:val="20"/>
          <w:szCs w:val="20"/>
          <w:lang w:val="en-US"/>
        </w:rPr>
        <w:t>".</w:t>
      </w:r>
    </w:p>
    <w:p w:rsidR="004F3832" w:rsidRPr="004F3832" w:rsidRDefault="004F3832" w:rsidP="004F3832">
      <w:pPr>
        <w:pStyle w:val="a3"/>
        <w:numPr>
          <w:ilvl w:val="1"/>
          <w:numId w:val="12"/>
        </w:numPr>
        <w:jc w:val="both"/>
        <w:rPr>
          <w:b/>
          <w:sz w:val="20"/>
          <w:szCs w:val="20"/>
          <w:lang w:val="en-US"/>
        </w:rPr>
      </w:pPr>
      <w:r w:rsidRPr="004F3832">
        <w:rPr>
          <w:sz w:val="20"/>
          <w:szCs w:val="20"/>
          <w:lang w:val="en-US"/>
        </w:rPr>
        <w:t>Within 5 (five) days representatives of CE "</w:t>
      </w:r>
      <w:proofErr w:type="spellStart"/>
      <w:r w:rsidRPr="004F3832">
        <w:rPr>
          <w:sz w:val="20"/>
          <w:szCs w:val="20"/>
          <w:lang w:val="en-US"/>
        </w:rPr>
        <w:t>Kyivreklama</w:t>
      </w:r>
      <w:proofErr w:type="spellEnd"/>
      <w:r w:rsidRPr="004F3832">
        <w:rPr>
          <w:sz w:val="20"/>
          <w:szCs w:val="20"/>
          <w:lang w:val="en-US"/>
        </w:rPr>
        <w:t xml:space="preserve">" work on identification of advertising objects, obtained in the result of geodetic surveys of a territory sector and transfer results of their works to the </w:t>
      </w:r>
      <w:r w:rsidRPr="004F3832">
        <w:rPr>
          <w:b/>
          <w:sz w:val="20"/>
          <w:szCs w:val="20"/>
          <w:lang w:val="en-US"/>
        </w:rPr>
        <w:t>Contractor.</w:t>
      </w:r>
    </w:p>
    <w:p w:rsidR="004F3832" w:rsidRPr="004F3832" w:rsidRDefault="004F3832" w:rsidP="004F3832">
      <w:pPr>
        <w:pStyle w:val="a3"/>
        <w:numPr>
          <w:ilvl w:val="1"/>
          <w:numId w:val="12"/>
        </w:numPr>
        <w:jc w:val="both"/>
        <w:rPr>
          <w:sz w:val="20"/>
          <w:szCs w:val="20"/>
          <w:lang w:val="en-US"/>
        </w:rPr>
      </w:pPr>
      <w:r w:rsidRPr="004F3832">
        <w:rPr>
          <w:sz w:val="20"/>
          <w:szCs w:val="20"/>
          <w:lang w:val="en-US"/>
        </w:rPr>
        <w:t xml:space="preserve">All objects that were not identified the </w:t>
      </w:r>
      <w:r w:rsidRPr="004F3832">
        <w:rPr>
          <w:b/>
          <w:sz w:val="20"/>
          <w:szCs w:val="20"/>
          <w:lang w:val="en-US"/>
        </w:rPr>
        <w:t xml:space="preserve">Contractor </w:t>
      </w:r>
      <w:r w:rsidRPr="004F3832">
        <w:rPr>
          <w:sz w:val="20"/>
          <w:szCs w:val="20"/>
          <w:lang w:val="en-US"/>
        </w:rPr>
        <w:t>marks by a special code.</w:t>
      </w:r>
    </w:p>
    <w:p w:rsidR="004F3832" w:rsidRPr="004F3832" w:rsidRDefault="004F3832" w:rsidP="004F3832">
      <w:pPr>
        <w:pStyle w:val="a3"/>
        <w:numPr>
          <w:ilvl w:val="1"/>
          <w:numId w:val="12"/>
        </w:numPr>
        <w:jc w:val="both"/>
        <w:rPr>
          <w:sz w:val="20"/>
          <w:szCs w:val="20"/>
          <w:lang w:val="en-US"/>
        </w:rPr>
      </w:pPr>
      <w:r w:rsidRPr="004F3832">
        <w:rPr>
          <w:sz w:val="20"/>
          <w:szCs w:val="20"/>
          <w:lang w:val="en-US"/>
        </w:rPr>
        <w:t>In case of trip to a place where geodetic surveys are being performed, CE "</w:t>
      </w:r>
      <w:proofErr w:type="spellStart"/>
      <w:r w:rsidRPr="004F3832">
        <w:rPr>
          <w:sz w:val="20"/>
          <w:szCs w:val="20"/>
          <w:lang w:val="en-US"/>
        </w:rPr>
        <w:t>Kyivreklama</w:t>
      </w:r>
      <w:proofErr w:type="spellEnd"/>
      <w:r w:rsidRPr="004F3832">
        <w:rPr>
          <w:sz w:val="20"/>
          <w:szCs w:val="20"/>
          <w:lang w:val="en-US"/>
        </w:rPr>
        <w:t xml:space="preserve">" shall provide its representative or a responsible person for quick solution of issues that may arise. </w:t>
      </w:r>
    </w:p>
    <w:p w:rsidR="004F3832" w:rsidRPr="004F3832" w:rsidRDefault="004F3832" w:rsidP="004F3832">
      <w:pPr>
        <w:pStyle w:val="a3"/>
        <w:numPr>
          <w:ilvl w:val="1"/>
          <w:numId w:val="12"/>
        </w:numPr>
        <w:jc w:val="both"/>
        <w:rPr>
          <w:sz w:val="20"/>
          <w:szCs w:val="20"/>
          <w:lang w:val="en-US"/>
        </w:rPr>
      </w:pPr>
      <w:r w:rsidRPr="004F3832">
        <w:rPr>
          <w:sz w:val="20"/>
          <w:szCs w:val="20"/>
          <w:lang w:val="en-US"/>
        </w:rPr>
        <w:t>Representatives of CE "</w:t>
      </w:r>
      <w:proofErr w:type="spellStart"/>
      <w:r w:rsidRPr="004F3832">
        <w:rPr>
          <w:sz w:val="20"/>
          <w:szCs w:val="20"/>
          <w:lang w:val="en-US"/>
        </w:rPr>
        <w:t>Kyivreklama</w:t>
      </w:r>
      <w:proofErr w:type="spellEnd"/>
      <w:r w:rsidRPr="004F3832">
        <w:rPr>
          <w:sz w:val="20"/>
          <w:szCs w:val="20"/>
          <w:lang w:val="en-US"/>
        </w:rPr>
        <w:t xml:space="preserve">" shall take responsibility to provide full and complete information on advertising objects, to work closely with the </w:t>
      </w:r>
      <w:r w:rsidRPr="004F3832">
        <w:rPr>
          <w:b/>
          <w:sz w:val="20"/>
          <w:szCs w:val="20"/>
          <w:lang w:val="en-US"/>
        </w:rPr>
        <w:t xml:space="preserve">Contractor </w:t>
      </w:r>
      <w:r w:rsidRPr="004F3832">
        <w:rPr>
          <w:sz w:val="20"/>
          <w:szCs w:val="20"/>
          <w:lang w:val="en-US"/>
        </w:rPr>
        <w:t xml:space="preserve">and quickly solve all issues and problems that may arise in the process of works performance. </w:t>
      </w:r>
    </w:p>
    <w:p w:rsidR="004F3832" w:rsidRDefault="004F3832" w:rsidP="004F3832">
      <w:pPr>
        <w:ind w:left="270"/>
        <w:jc w:val="both"/>
        <w:rPr>
          <w:sz w:val="20"/>
          <w:szCs w:val="20"/>
          <w:lang w:val="en-US"/>
        </w:rPr>
      </w:pPr>
    </w:p>
    <w:p w:rsidR="004F3832" w:rsidRDefault="004F3832" w:rsidP="004F3832">
      <w:pPr>
        <w:jc w:val="both"/>
        <w:rPr>
          <w:b/>
          <w:sz w:val="20"/>
          <w:szCs w:val="20"/>
        </w:rPr>
      </w:pPr>
    </w:p>
    <w:p w:rsidR="004F3832" w:rsidRDefault="004F3832" w:rsidP="004F3832">
      <w:pPr>
        <w:pStyle w:val="a3"/>
        <w:numPr>
          <w:ilvl w:val="0"/>
          <w:numId w:val="5"/>
        </w:numPr>
        <w:jc w:val="both"/>
        <w:rPr>
          <w:b/>
          <w:sz w:val="20"/>
          <w:szCs w:val="20"/>
        </w:rPr>
      </w:pPr>
      <w:r>
        <w:rPr>
          <w:b/>
          <w:sz w:val="20"/>
          <w:szCs w:val="20"/>
          <w:lang w:val="en-US"/>
        </w:rPr>
        <w:t>Requirements for geodetic survey</w:t>
      </w:r>
      <w:r>
        <w:rPr>
          <w:b/>
          <w:sz w:val="20"/>
          <w:szCs w:val="20"/>
        </w:rPr>
        <w:t>:</w:t>
      </w:r>
    </w:p>
    <w:p w:rsidR="004F3832" w:rsidRPr="004F3832" w:rsidRDefault="004F3832" w:rsidP="004F3832">
      <w:pPr>
        <w:pStyle w:val="a3"/>
        <w:numPr>
          <w:ilvl w:val="1"/>
          <w:numId w:val="13"/>
        </w:numPr>
        <w:jc w:val="both"/>
        <w:rPr>
          <w:b/>
          <w:sz w:val="20"/>
          <w:szCs w:val="20"/>
        </w:rPr>
      </w:pPr>
      <w:r w:rsidRPr="004F3832">
        <w:rPr>
          <w:sz w:val="20"/>
          <w:szCs w:val="20"/>
          <w:lang w:val="en-US"/>
        </w:rPr>
        <w:t xml:space="preserve">Geodetic surveys will be performed by workforce and equipment of the </w:t>
      </w:r>
      <w:r w:rsidRPr="004F3832">
        <w:rPr>
          <w:b/>
          <w:sz w:val="20"/>
          <w:szCs w:val="20"/>
          <w:lang w:val="en-US"/>
        </w:rPr>
        <w:t>Contractor</w:t>
      </w:r>
      <w:r w:rsidRPr="004F3832">
        <w:rPr>
          <w:sz w:val="20"/>
          <w:szCs w:val="20"/>
          <w:lang w:val="en-US"/>
        </w:rPr>
        <w:t>.</w:t>
      </w:r>
      <w:r w:rsidRPr="004F3832">
        <w:rPr>
          <w:b/>
          <w:sz w:val="20"/>
          <w:szCs w:val="20"/>
        </w:rPr>
        <w:t xml:space="preserve"> </w:t>
      </w:r>
    </w:p>
    <w:p w:rsidR="004F3832" w:rsidRPr="004F3832" w:rsidRDefault="004F3832" w:rsidP="004F3832">
      <w:pPr>
        <w:pStyle w:val="a3"/>
        <w:numPr>
          <w:ilvl w:val="1"/>
          <w:numId w:val="13"/>
        </w:numPr>
        <w:jc w:val="both"/>
        <w:rPr>
          <w:sz w:val="20"/>
          <w:szCs w:val="20"/>
        </w:rPr>
      </w:pPr>
      <w:r w:rsidRPr="004F3832">
        <w:rPr>
          <w:sz w:val="20"/>
          <w:szCs w:val="20"/>
          <w:lang w:val="en-US"/>
        </w:rPr>
        <w:t xml:space="preserve">Accuracy of the geodetic surveys should be </w:t>
      </w:r>
      <w:r w:rsidRPr="004F3832">
        <w:rPr>
          <w:sz w:val="20"/>
          <w:szCs w:val="20"/>
        </w:rPr>
        <w:t xml:space="preserve">+- 1 </w:t>
      </w:r>
      <w:r w:rsidRPr="004F3832">
        <w:rPr>
          <w:sz w:val="20"/>
          <w:szCs w:val="20"/>
          <w:lang w:val="en-US"/>
        </w:rPr>
        <w:t xml:space="preserve">meter related to existing points of the State Geodesy network from the central stand of an outdoor advertising object or from conditional center in cases when the construction has two or more stands. In this case the </w:t>
      </w:r>
      <w:r w:rsidRPr="004F3832">
        <w:rPr>
          <w:b/>
          <w:sz w:val="20"/>
          <w:szCs w:val="20"/>
          <w:lang w:val="en-US"/>
        </w:rPr>
        <w:t>Contractor</w:t>
      </w:r>
      <w:r w:rsidRPr="004F3832">
        <w:rPr>
          <w:sz w:val="20"/>
          <w:szCs w:val="20"/>
          <w:lang w:val="en-US"/>
        </w:rPr>
        <w:t xml:space="preserve"> selects the conditional center and performs surveys.</w:t>
      </w:r>
      <w:r w:rsidRPr="004F3832">
        <w:rPr>
          <w:sz w:val="20"/>
          <w:szCs w:val="20"/>
        </w:rPr>
        <w:t xml:space="preserve"> </w:t>
      </w:r>
    </w:p>
    <w:p w:rsidR="004F3832" w:rsidRPr="004F3832" w:rsidRDefault="004F3832" w:rsidP="004F3832">
      <w:pPr>
        <w:pStyle w:val="a3"/>
        <w:numPr>
          <w:ilvl w:val="1"/>
          <w:numId w:val="13"/>
        </w:numPr>
        <w:jc w:val="both"/>
        <w:rPr>
          <w:b/>
          <w:sz w:val="20"/>
          <w:szCs w:val="20"/>
        </w:rPr>
      </w:pPr>
      <w:r w:rsidRPr="004F3832">
        <w:rPr>
          <w:sz w:val="20"/>
          <w:szCs w:val="20"/>
          <w:lang w:val="en-US"/>
        </w:rPr>
        <w:t xml:space="preserve">Geodetic surveys of non-regulated pedestrian crossings, marked by traffic signs </w:t>
      </w:r>
      <w:r w:rsidRPr="004F3832">
        <w:rPr>
          <w:sz w:val="20"/>
          <w:szCs w:val="20"/>
        </w:rPr>
        <w:t xml:space="preserve">5.35.1; 5.35.2 </w:t>
      </w:r>
      <w:r w:rsidRPr="004F3832">
        <w:rPr>
          <w:sz w:val="20"/>
          <w:szCs w:val="20"/>
          <w:lang w:val="en-US"/>
        </w:rPr>
        <w:t>and by road marking 1.14.1 and 1.14.3 «Zebra» diagonally according to the Traffic Rules, is performed on both sides of a street. In cases, when road marking</w:t>
      </w:r>
      <w:r w:rsidRPr="004F3832">
        <w:rPr>
          <w:sz w:val="20"/>
          <w:szCs w:val="20"/>
        </w:rPr>
        <w:t xml:space="preserve"> «</w:t>
      </w:r>
      <w:r w:rsidRPr="004F3832">
        <w:rPr>
          <w:sz w:val="20"/>
          <w:szCs w:val="20"/>
          <w:lang w:val="en-US"/>
        </w:rPr>
        <w:t>Zebra</w:t>
      </w:r>
      <w:r w:rsidRPr="004F3832">
        <w:rPr>
          <w:sz w:val="20"/>
          <w:szCs w:val="20"/>
        </w:rPr>
        <w:t xml:space="preserve">» </w:t>
      </w:r>
      <w:r w:rsidRPr="004F3832">
        <w:rPr>
          <w:sz w:val="20"/>
          <w:szCs w:val="20"/>
          <w:lang w:val="en-US"/>
        </w:rPr>
        <w:t xml:space="preserve">does not exist or exists not in the area of a traffic sign location, the survey shall be done in the places of location of traffic signs </w:t>
      </w:r>
      <w:r w:rsidRPr="004F3832">
        <w:rPr>
          <w:sz w:val="20"/>
          <w:szCs w:val="20"/>
        </w:rPr>
        <w:t>5.35.1; 5.35</w:t>
      </w:r>
      <w:r w:rsidRPr="004F3832">
        <w:rPr>
          <w:sz w:val="20"/>
          <w:szCs w:val="20"/>
          <w:lang w:val="en-US"/>
        </w:rPr>
        <w:t xml:space="preserve">. Accuracy of the geodetic surveys should be </w:t>
      </w:r>
      <w:r w:rsidRPr="004F3832">
        <w:rPr>
          <w:sz w:val="20"/>
          <w:szCs w:val="20"/>
        </w:rPr>
        <w:t xml:space="preserve">+- 1 </w:t>
      </w:r>
      <w:r w:rsidRPr="004F3832">
        <w:rPr>
          <w:sz w:val="20"/>
          <w:szCs w:val="20"/>
          <w:lang w:val="en-US"/>
        </w:rPr>
        <w:t>meter related to existing points of the State Geodesy network from the place of a traffic sign location.</w:t>
      </w:r>
    </w:p>
    <w:p w:rsidR="004F3832" w:rsidRPr="004F3832" w:rsidRDefault="004F3832" w:rsidP="004F3832">
      <w:pPr>
        <w:pStyle w:val="a3"/>
        <w:numPr>
          <w:ilvl w:val="1"/>
          <w:numId w:val="13"/>
        </w:numPr>
        <w:jc w:val="both"/>
        <w:rPr>
          <w:sz w:val="20"/>
          <w:szCs w:val="20"/>
          <w:lang w:val="en-US"/>
        </w:rPr>
      </w:pPr>
      <w:r w:rsidRPr="004F3832">
        <w:rPr>
          <w:sz w:val="20"/>
          <w:szCs w:val="20"/>
          <w:lang w:val="en-US"/>
        </w:rPr>
        <w:t xml:space="preserve">In cases where access to the object of survey is limited or someone or something prevents access to the object (road works, construction, etc.) </w:t>
      </w:r>
      <w:r w:rsidRPr="004F3832">
        <w:rPr>
          <w:b/>
          <w:sz w:val="20"/>
          <w:szCs w:val="20"/>
          <w:lang w:val="en-US"/>
        </w:rPr>
        <w:t>Contractor</w:t>
      </w:r>
      <w:r w:rsidRPr="004F3832">
        <w:rPr>
          <w:sz w:val="20"/>
          <w:szCs w:val="20"/>
          <w:lang w:val="en-US"/>
        </w:rPr>
        <w:t xml:space="preserve"> shall try to perform survey "at a distance", and if he fails, the </w:t>
      </w:r>
      <w:r w:rsidRPr="004F3832">
        <w:rPr>
          <w:b/>
          <w:sz w:val="20"/>
          <w:szCs w:val="20"/>
          <w:lang w:val="en-US"/>
        </w:rPr>
        <w:t>Contractor</w:t>
      </w:r>
      <w:r w:rsidRPr="004F3832">
        <w:rPr>
          <w:sz w:val="20"/>
          <w:szCs w:val="20"/>
          <w:lang w:val="en-US"/>
        </w:rPr>
        <w:t xml:space="preserve"> shall notify the </w:t>
      </w:r>
      <w:r w:rsidRPr="004F3832">
        <w:rPr>
          <w:b/>
          <w:sz w:val="20"/>
          <w:szCs w:val="20"/>
          <w:lang w:val="en-US"/>
        </w:rPr>
        <w:t>Customer</w:t>
      </w:r>
      <w:r w:rsidRPr="004F3832">
        <w:rPr>
          <w:sz w:val="20"/>
          <w:szCs w:val="20"/>
          <w:lang w:val="en-US"/>
        </w:rPr>
        <w:t xml:space="preserve"> and make an entry about an object that has not been surveyed with explanation of survey obstacles.</w:t>
      </w:r>
    </w:p>
    <w:p w:rsidR="004F3832" w:rsidRPr="004F3832" w:rsidRDefault="004F3832" w:rsidP="004F3832">
      <w:pPr>
        <w:pStyle w:val="a3"/>
        <w:numPr>
          <w:ilvl w:val="1"/>
          <w:numId w:val="13"/>
        </w:numPr>
        <w:jc w:val="both"/>
        <w:rPr>
          <w:sz w:val="20"/>
          <w:szCs w:val="20"/>
        </w:rPr>
      </w:pPr>
      <w:r w:rsidRPr="004F3832">
        <w:rPr>
          <w:sz w:val="20"/>
          <w:szCs w:val="20"/>
          <w:lang w:val="en-US"/>
        </w:rPr>
        <w:t xml:space="preserve">All results of surveys are processed by the </w:t>
      </w:r>
      <w:r w:rsidRPr="004F3832">
        <w:rPr>
          <w:b/>
          <w:sz w:val="20"/>
          <w:szCs w:val="20"/>
          <w:lang w:val="en-US"/>
        </w:rPr>
        <w:t>Contractor</w:t>
      </w:r>
      <w:r w:rsidRPr="004F3832">
        <w:rPr>
          <w:sz w:val="20"/>
          <w:szCs w:val="20"/>
          <w:lang w:val="en-US"/>
        </w:rPr>
        <w:t xml:space="preserve"> and transferred to the </w:t>
      </w:r>
      <w:r w:rsidRPr="004F3832">
        <w:rPr>
          <w:b/>
          <w:sz w:val="20"/>
          <w:szCs w:val="20"/>
          <w:lang w:val="en-US"/>
        </w:rPr>
        <w:t>Customer</w:t>
      </w:r>
      <w:r w:rsidRPr="004F3832">
        <w:rPr>
          <w:sz w:val="20"/>
          <w:szCs w:val="20"/>
          <w:lang w:val="en-US"/>
        </w:rPr>
        <w:t xml:space="preserve"> in digital format, compatible with </w:t>
      </w:r>
      <w:proofErr w:type="spellStart"/>
      <w:r w:rsidRPr="004F3832">
        <w:rPr>
          <w:sz w:val="20"/>
          <w:szCs w:val="20"/>
          <w:lang w:val="en-US"/>
        </w:rPr>
        <w:t>KMDA</w:t>
      </w:r>
      <w:proofErr w:type="spellEnd"/>
      <w:r w:rsidRPr="004F3832">
        <w:rPr>
          <w:sz w:val="20"/>
          <w:szCs w:val="20"/>
          <w:lang w:val="en-US"/>
        </w:rPr>
        <w:t xml:space="preserve"> unified database and coordinate system, which is currently used by </w:t>
      </w:r>
      <w:proofErr w:type="spellStart"/>
      <w:r w:rsidRPr="004F3832">
        <w:rPr>
          <w:sz w:val="20"/>
          <w:szCs w:val="20"/>
          <w:lang w:val="en-US"/>
        </w:rPr>
        <w:t>KMDA</w:t>
      </w:r>
      <w:proofErr w:type="spellEnd"/>
      <w:r w:rsidRPr="004F3832">
        <w:rPr>
          <w:sz w:val="20"/>
          <w:szCs w:val="20"/>
          <w:lang w:val="en-US"/>
        </w:rPr>
        <w:t xml:space="preserve">, in the scale of </w:t>
      </w:r>
      <w:r w:rsidRPr="004F3832">
        <w:rPr>
          <w:sz w:val="20"/>
          <w:szCs w:val="20"/>
        </w:rPr>
        <w:t>1:2000.</w:t>
      </w:r>
    </w:p>
    <w:p w:rsidR="004F3832" w:rsidRPr="004F3832" w:rsidRDefault="004F3832" w:rsidP="004F3832">
      <w:pPr>
        <w:pStyle w:val="a3"/>
        <w:numPr>
          <w:ilvl w:val="1"/>
          <w:numId w:val="13"/>
        </w:numPr>
        <w:jc w:val="both"/>
        <w:rPr>
          <w:sz w:val="20"/>
          <w:szCs w:val="20"/>
        </w:rPr>
      </w:pPr>
      <w:r w:rsidRPr="004F3832">
        <w:rPr>
          <w:sz w:val="20"/>
          <w:szCs w:val="20"/>
          <w:lang w:val="en-US"/>
        </w:rPr>
        <w:t xml:space="preserve">Coordinate system for the works performance is </w:t>
      </w:r>
      <w:r w:rsidRPr="004F3832">
        <w:rPr>
          <w:sz w:val="20"/>
          <w:szCs w:val="20"/>
        </w:rPr>
        <w:t>СК-63.</w:t>
      </w:r>
    </w:p>
    <w:p w:rsidR="004F3832" w:rsidRDefault="004F3832" w:rsidP="004F3832">
      <w:pPr>
        <w:ind w:left="284" w:hanging="284"/>
        <w:jc w:val="both"/>
        <w:rPr>
          <w:b/>
          <w:sz w:val="20"/>
          <w:szCs w:val="20"/>
        </w:rPr>
      </w:pPr>
    </w:p>
    <w:p w:rsidR="004F3832" w:rsidRDefault="004F3832" w:rsidP="004F3832">
      <w:pPr>
        <w:pStyle w:val="a3"/>
        <w:numPr>
          <w:ilvl w:val="0"/>
          <w:numId w:val="5"/>
        </w:numPr>
        <w:jc w:val="both"/>
        <w:rPr>
          <w:b/>
          <w:sz w:val="20"/>
          <w:szCs w:val="20"/>
        </w:rPr>
      </w:pPr>
      <w:r>
        <w:rPr>
          <w:b/>
          <w:sz w:val="20"/>
          <w:szCs w:val="20"/>
          <w:lang w:val="en-US"/>
        </w:rPr>
        <w:t>Requirements for attributive information</w:t>
      </w:r>
      <w:r>
        <w:rPr>
          <w:b/>
          <w:sz w:val="20"/>
          <w:szCs w:val="20"/>
        </w:rPr>
        <w:t>:</w:t>
      </w:r>
    </w:p>
    <w:p w:rsidR="004F3832" w:rsidRPr="004F3832" w:rsidRDefault="004F3832" w:rsidP="004F3832">
      <w:pPr>
        <w:pStyle w:val="a3"/>
        <w:numPr>
          <w:ilvl w:val="1"/>
          <w:numId w:val="15"/>
        </w:numPr>
        <w:jc w:val="both"/>
        <w:rPr>
          <w:sz w:val="20"/>
          <w:szCs w:val="20"/>
          <w:lang w:val="en-US"/>
        </w:rPr>
      </w:pPr>
      <w:r w:rsidRPr="004F3832">
        <w:rPr>
          <w:sz w:val="20"/>
          <w:szCs w:val="20"/>
          <w:lang w:val="en-US"/>
        </w:rPr>
        <w:t>By the results of office processing of geodetic surveys, field investigation of survey objects and processing of data provided by CE "</w:t>
      </w:r>
      <w:proofErr w:type="spellStart"/>
      <w:r w:rsidRPr="004F3832">
        <w:rPr>
          <w:sz w:val="20"/>
          <w:szCs w:val="20"/>
          <w:lang w:val="en-US"/>
        </w:rPr>
        <w:t>Kyivreklama</w:t>
      </w:r>
      <w:proofErr w:type="spellEnd"/>
      <w:r w:rsidRPr="004F3832">
        <w:rPr>
          <w:sz w:val="20"/>
          <w:szCs w:val="20"/>
          <w:lang w:val="en-US"/>
        </w:rPr>
        <w:t xml:space="preserve">" the </w:t>
      </w:r>
      <w:r w:rsidRPr="004F3832">
        <w:rPr>
          <w:b/>
          <w:sz w:val="20"/>
          <w:szCs w:val="20"/>
          <w:lang w:val="en-US"/>
        </w:rPr>
        <w:t>Contractor</w:t>
      </w:r>
      <w:r w:rsidRPr="004F3832">
        <w:rPr>
          <w:sz w:val="20"/>
          <w:szCs w:val="20"/>
          <w:lang w:val="en-US"/>
        </w:rPr>
        <w:t xml:space="preserve"> shall present to the </w:t>
      </w:r>
      <w:r w:rsidRPr="004F3832">
        <w:rPr>
          <w:b/>
          <w:sz w:val="20"/>
          <w:szCs w:val="20"/>
          <w:lang w:val="en-US"/>
        </w:rPr>
        <w:t>Customer</w:t>
      </w:r>
      <w:r w:rsidRPr="004F3832">
        <w:rPr>
          <w:sz w:val="20"/>
          <w:szCs w:val="20"/>
          <w:lang w:val="en-US"/>
        </w:rPr>
        <w:t xml:space="preserve"> the following information:</w:t>
      </w:r>
    </w:p>
    <w:p w:rsidR="004F3832" w:rsidRPr="004F3832" w:rsidRDefault="004F3832" w:rsidP="004F3832">
      <w:pPr>
        <w:pStyle w:val="a3"/>
        <w:numPr>
          <w:ilvl w:val="1"/>
          <w:numId w:val="15"/>
        </w:numPr>
        <w:jc w:val="both"/>
        <w:rPr>
          <w:sz w:val="20"/>
          <w:szCs w:val="20"/>
        </w:rPr>
      </w:pPr>
      <w:r w:rsidRPr="004F3832">
        <w:rPr>
          <w:sz w:val="20"/>
          <w:szCs w:val="20"/>
          <w:lang w:val="en-US"/>
        </w:rPr>
        <w:t xml:space="preserve">Survey objects with spatial reference with accuracy, stated in points </w:t>
      </w:r>
      <w:r w:rsidRPr="004F3832">
        <w:rPr>
          <w:sz w:val="20"/>
          <w:szCs w:val="20"/>
        </w:rPr>
        <w:t xml:space="preserve">7.2-7.3 </w:t>
      </w:r>
      <w:r w:rsidRPr="004F3832">
        <w:rPr>
          <w:sz w:val="20"/>
          <w:szCs w:val="20"/>
          <w:lang w:val="en-US"/>
        </w:rPr>
        <w:t xml:space="preserve">of this </w:t>
      </w:r>
      <w:r w:rsidRPr="004F3832">
        <w:rPr>
          <w:b/>
          <w:sz w:val="20"/>
          <w:szCs w:val="20"/>
          <w:lang w:val="en-US"/>
        </w:rPr>
        <w:t>Task</w:t>
      </w:r>
      <w:r w:rsidRPr="004F3832">
        <w:rPr>
          <w:sz w:val="20"/>
          <w:szCs w:val="20"/>
        </w:rPr>
        <w:t>;</w:t>
      </w:r>
    </w:p>
    <w:p w:rsidR="004F3832" w:rsidRPr="004F3832" w:rsidRDefault="004F3832" w:rsidP="004F3832">
      <w:pPr>
        <w:pStyle w:val="a3"/>
        <w:numPr>
          <w:ilvl w:val="1"/>
          <w:numId w:val="15"/>
        </w:numPr>
        <w:jc w:val="both"/>
        <w:rPr>
          <w:sz w:val="20"/>
          <w:szCs w:val="20"/>
          <w:lang w:val="en-US"/>
        </w:rPr>
      </w:pPr>
      <w:r w:rsidRPr="004F3832">
        <w:rPr>
          <w:sz w:val="20"/>
          <w:szCs w:val="20"/>
          <w:lang w:val="en-US"/>
        </w:rPr>
        <w:t>Digital photo of advertising object ensuring visibility of its full size;</w:t>
      </w:r>
    </w:p>
    <w:p w:rsidR="004F3832" w:rsidRPr="004F3832" w:rsidRDefault="004F3832" w:rsidP="004F3832">
      <w:pPr>
        <w:pStyle w:val="a3"/>
        <w:numPr>
          <w:ilvl w:val="1"/>
          <w:numId w:val="15"/>
        </w:numPr>
        <w:jc w:val="both"/>
        <w:rPr>
          <w:sz w:val="20"/>
          <w:szCs w:val="20"/>
          <w:lang w:val="en-US"/>
        </w:rPr>
      </w:pPr>
      <w:r w:rsidRPr="004F3832">
        <w:rPr>
          <w:sz w:val="20"/>
          <w:szCs w:val="20"/>
          <w:lang w:val="en-US"/>
        </w:rPr>
        <w:t>Assigned unique number for each survey object.</w:t>
      </w:r>
    </w:p>
    <w:p w:rsidR="004F3832" w:rsidRPr="004F3832" w:rsidRDefault="004F3832" w:rsidP="004F3832">
      <w:pPr>
        <w:pStyle w:val="a3"/>
        <w:numPr>
          <w:ilvl w:val="1"/>
          <w:numId w:val="15"/>
        </w:numPr>
        <w:tabs>
          <w:tab w:val="left" w:pos="1219"/>
        </w:tabs>
        <w:jc w:val="both"/>
        <w:rPr>
          <w:sz w:val="20"/>
          <w:szCs w:val="20"/>
          <w:lang w:val="en-US"/>
        </w:rPr>
      </w:pPr>
      <w:r w:rsidRPr="004F3832">
        <w:rPr>
          <w:sz w:val="20"/>
          <w:szCs w:val="20"/>
          <w:lang w:val="en-US"/>
        </w:rPr>
        <w:t xml:space="preserve">Identified advertising objects existing on locations and in </w:t>
      </w:r>
      <w:proofErr w:type="spellStart"/>
      <w:r w:rsidRPr="004F3832">
        <w:rPr>
          <w:sz w:val="20"/>
          <w:szCs w:val="20"/>
          <w:shd w:val="clear" w:color="auto" w:fill="FFFFFF"/>
          <w:lang w:val="en-US"/>
        </w:rPr>
        <w:t>Kyivreklama</w:t>
      </w:r>
      <w:proofErr w:type="spellEnd"/>
      <w:r w:rsidRPr="004F3832">
        <w:rPr>
          <w:sz w:val="20"/>
          <w:szCs w:val="20"/>
          <w:lang w:val="en-US"/>
        </w:rPr>
        <w:t xml:space="preserve"> database;</w:t>
      </w:r>
    </w:p>
    <w:p w:rsidR="004F3832" w:rsidRPr="004F3832" w:rsidRDefault="004F3832" w:rsidP="004F3832">
      <w:pPr>
        <w:pStyle w:val="a3"/>
        <w:numPr>
          <w:ilvl w:val="1"/>
          <w:numId w:val="15"/>
        </w:numPr>
        <w:tabs>
          <w:tab w:val="left" w:pos="1219"/>
        </w:tabs>
        <w:jc w:val="both"/>
        <w:rPr>
          <w:sz w:val="20"/>
          <w:szCs w:val="20"/>
          <w:lang w:val="en-US"/>
        </w:rPr>
      </w:pPr>
      <w:r w:rsidRPr="004F3832">
        <w:rPr>
          <w:sz w:val="20"/>
          <w:szCs w:val="20"/>
          <w:lang w:val="en-US"/>
        </w:rPr>
        <w:t xml:space="preserve">Identified advertising objects for which there is no information in </w:t>
      </w:r>
      <w:proofErr w:type="spellStart"/>
      <w:r w:rsidRPr="004F3832">
        <w:rPr>
          <w:sz w:val="20"/>
          <w:szCs w:val="20"/>
          <w:shd w:val="clear" w:color="auto" w:fill="FFFFFF"/>
          <w:lang w:val="en-US"/>
        </w:rPr>
        <w:t>Kyivreklama</w:t>
      </w:r>
      <w:proofErr w:type="spellEnd"/>
      <w:r w:rsidRPr="004F3832">
        <w:rPr>
          <w:sz w:val="20"/>
          <w:szCs w:val="20"/>
          <w:lang w:val="en-US"/>
        </w:rPr>
        <w:t xml:space="preserve"> database</w:t>
      </w:r>
      <w:r w:rsidRPr="004F3832">
        <w:rPr>
          <w:sz w:val="20"/>
          <w:szCs w:val="20"/>
          <w:shd w:val="clear" w:color="auto" w:fill="FFFFFF"/>
          <w:lang w:val="en-US"/>
        </w:rPr>
        <w:t>.</w:t>
      </w:r>
    </w:p>
    <w:p w:rsidR="004F3832" w:rsidRPr="004F3832" w:rsidRDefault="004F3832" w:rsidP="004F3832">
      <w:pPr>
        <w:pStyle w:val="a3"/>
        <w:numPr>
          <w:ilvl w:val="1"/>
          <w:numId w:val="15"/>
        </w:numPr>
        <w:jc w:val="both"/>
        <w:rPr>
          <w:sz w:val="20"/>
          <w:szCs w:val="20"/>
          <w:lang w:val="en-US"/>
        </w:rPr>
      </w:pPr>
      <w:r w:rsidRPr="004F3832">
        <w:rPr>
          <w:sz w:val="20"/>
          <w:szCs w:val="20"/>
          <w:lang w:val="en-US"/>
        </w:rPr>
        <w:t xml:space="preserve">Identified advertising objects which do not exist on locations but exist in </w:t>
      </w:r>
      <w:proofErr w:type="spellStart"/>
      <w:r w:rsidRPr="004F3832">
        <w:rPr>
          <w:sz w:val="20"/>
          <w:szCs w:val="20"/>
          <w:lang w:val="en-US"/>
        </w:rPr>
        <w:t>Kyivreklama</w:t>
      </w:r>
      <w:proofErr w:type="spellEnd"/>
      <w:r w:rsidRPr="004F3832">
        <w:rPr>
          <w:sz w:val="20"/>
          <w:szCs w:val="20"/>
          <w:lang w:val="en-US"/>
        </w:rPr>
        <w:t xml:space="preserve"> database;</w:t>
      </w:r>
    </w:p>
    <w:p w:rsidR="004F3832" w:rsidRPr="004F3832" w:rsidRDefault="004F3832" w:rsidP="004F3832">
      <w:pPr>
        <w:pStyle w:val="a3"/>
        <w:numPr>
          <w:ilvl w:val="1"/>
          <w:numId w:val="15"/>
        </w:numPr>
        <w:jc w:val="both"/>
        <w:rPr>
          <w:sz w:val="20"/>
          <w:szCs w:val="20"/>
          <w:lang w:val="en-US"/>
        </w:rPr>
      </w:pPr>
      <w:r w:rsidRPr="004F3832">
        <w:rPr>
          <w:sz w:val="20"/>
          <w:szCs w:val="20"/>
          <w:lang w:val="en-US"/>
        </w:rPr>
        <w:t>Cross-reference of spatial data obtained in the result of office works with existing information on advertising objects by unique number;</w:t>
      </w:r>
    </w:p>
    <w:p w:rsidR="004F3832" w:rsidRPr="004F3832" w:rsidRDefault="004F3832" w:rsidP="004F3832">
      <w:pPr>
        <w:pStyle w:val="a3"/>
        <w:numPr>
          <w:ilvl w:val="1"/>
          <w:numId w:val="15"/>
        </w:numPr>
        <w:jc w:val="both"/>
        <w:rPr>
          <w:sz w:val="20"/>
          <w:szCs w:val="20"/>
        </w:rPr>
      </w:pPr>
      <w:r w:rsidRPr="004F3832">
        <w:rPr>
          <w:sz w:val="20"/>
          <w:szCs w:val="20"/>
          <w:lang w:val="en-US"/>
        </w:rPr>
        <w:t xml:space="preserve">By results of </w:t>
      </w:r>
      <w:proofErr w:type="spellStart"/>
      <w:r w:rsidRPr="004F3832">
        <w:rPr>
          <w:sz w:val="20"/>
          <w:szCs w:val="20"/>
          <w:lang w:val="en-US"/>
        </w:rPr>
        <w:t>vectorising</w:t>
      </w:r>
      <w:proofErr w:type="spellEnd"/>
      <w:r w:rsidRPr="004F3832">
        <w:rPr>
          <w:sz w:val="20"/>
          <w:szCs w:val="20"/>
          <w:lang w:val="en-US"/>
        </w:rPr>
        <w:t xml:space="preserve"> layers of Kyiv map in the scale of 1:2000, a separate layer of driveways’ points (entrances, exits to/from courtyards) should be developed.</w:t>
      </w:r>
    </w:p>
    <w:p w:rsidR="004F3832" w:rsidRDefault="004F3832" w:rsidP="004F3832">
      <w:pPr>
        <w:tabs>
          <w:tab w:val="left" w:pos="567"/>
        </w:tabs>
        <w:ind w:left="450"/>
        <w:jc w:val="both"/>
        <w:rPr>
          <w:sz w:val="20"/>
          <w:szCs w:val="20"/>
        </w:rPr>
      </w:pPr>
    </w:p>
    <w:p w:rsidR="004F3832" w:rsidRDefault="004F3832" w:rsidP="004F3832">
      <w:pPr>
        <w:pStyle w:val="a3"/>
        <w:numPr>
          <w:ilvl w:val="0"/>
          <w:numId w:val="5"/>
        </w:numPr>
        <w:jc w:val="both"/>
        <w:rPr>
          <w:b/>
          <w:sz w:val="20"/>
          <w:szCs w:val="20"/>
        </w:rPr>
      </w:pPr>
      <w:r>
        <w:rPr>
          <w:b/>
          <w:sz w:val="20"/>
          <w:szCs w:val="20"/>
          <w:lang w:val="en-US"/>
        </w:rPr>
        <w:t>Information and materials that should be obtained by the results of this work</w:t>
      </w:r>
      <w:r>
        <w:rPr>
          <w:b/>
          <w:sz w:val="20"/>
          <w:szCs w:val="20"/>
        </w:rPr>
        <w:t>:</w:t>
      </w:r>
    </w:p>
    <w:p w:rsidR="004F3832" w:rsidRPr="004F3832" w:rsidRDefault="004F3832" w:rsidP="004F3832">
      <w:pPr>
        <w:pStyle w:val="a3"/>
        <w:numPr>
          <w:ilvl w:val="1"/>
          <w:numId w:val="14"/>
        </w:numPr>
        <w:jc w:val="both"/>
        <w:rPr>
          <w:sz w:val="20"/>
          <w:szCs w:val="20"/>
        </w:rPr>
      </w:pPr>
      <w:r w:rsidRPr="004F3832">
        <w:rPr>
          <w:sz w:val="20"/>
          <w:szCs w:val="20"/>
          <w:lang w:val="en-US"/>
        </w:rPr>
        <w:t>Full electronic (digital) registry with spatial and attributive information for all on-land outdoor advertising objects, placed on the territory of the city of Kyiv and managed by CE “</w:t>
      </w:r>
      <w:proofErr w:type="spellStart"/>
      <w:r w:rsidRPr="004F3832">
        <w:rPr>
          <w:sz w:val="20"/>
          <w:szCs w:val="20"/>
          <w:shd w:val="clear" w:color="auto" w:fill="FFFFFF"/>
          <w:lang w:val="en-US"/>
        </w:rPr>
        <w:t>Kyivreklama</w:t>
      </w:r>
      <w:proofErr w:type="spellEnd"/>
      <w:r w:rsidRPr="004F3832">
        <w:rPr>
          <w:sz w:val="20"/>
          <w:szCs w:val="20"/>
          <w:lang w:val="en-US"/>
        </w:rPr>
        <w:t xml:space="preserve">” or its further use in </w:t>
      </w:r>
      <w:proofErr w:type="spellStart"/>
      <w:r w:rsidRPr="004F3832">
        <w:rPr>
          <w:sz w:val="20"/>
          <w:szCs w:val="20"/>
          <w:lang w:val="en-US"/>
        </w:rPr>
        <w:t>KMDA</w:t>
      </w:r>
      <w:proofErr w:type="spellEnd"/>
      <w:r w:rsidRPr="004F3832">
        <w:rPr>
          <w:sz w:val="20"/>
          <w:szCs w:val="20"/>
          <w:lang w:val="en-US"/>
        </w:rPr>
        <w:t xml:space="preserve"> unified database.</w:t>
      </w:r>
    </w:p>
    <w:p w:rsidR="004F3832" w:rsidRPr="004F3832" w:rsidRDefault="004F3832" w:rsidP="004F3832">
      <w:pPr>
        <w:numPr>
          <w:ilvl w:val="1"/>
          <w:numId w:val="14"/>
        </w:numPr>
        <w:tabs>
          <w:tab w:val="left" w:pos="0"/>
        </w:tabs>
        <w:jc w:val="both"/>
        <w:rPr>
          <w:sz w:val="20"/>
          <w:szCs w:val="20"/>
        </w:rPr>
      </w:pPr>
      <w:r>
        <w:rPr>
          <w:sz w:val="20"/>
          <w:szCs w:val="20"/>
          <w:lang w:val="en-US"/>
        </w:rPr>
        <w:t xml:space="preserve">Full electronic (digital) registry with spatial information on placement of traffic signs for non-regulated pedestrian crossings for further control of legality and checking for correspondence to standards of placement advertising objects. </w:t>
      </w:r>
      <w:r w:rsidRPr="004F3832">
        <w:rPr>
          <w:sz w:val="20"/>
          <w:szCs w:val="20"/>
          <w:lang w:val="en-US"/>
        </w:rPr>
        <w:t>Separate digital layer of points for driveways (entrances, exits to/from courtyards)</w:t>
      </w:r>
      <w:r w:rsidRPr="004F3832">
        <w:rPr>
          <w:sz w:val="20"/>
          <w:szCs w:val="20"/>
        </w:rPr>
        <w:t>.</w:t>
      </w:r>
    </w:p>
    <w:p w:rsidR="0010722A" w:rsidRDefault="0010722A"/>
    <w:sectPr w:rsidR="0010722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45F9"/>
    <w:multiLevelType w:val="multilevel"/>
    <w:tmpl w:val="EA30D68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D6191C"/>
    <w:multiLevelType w:val="multilevel"/>
    <w:tmpl w:val="1F6A8868"/>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2" w15:restartNumberingAfterBreak="0">
    <w:nsid w:val="0F9B6788"/>
    <w:multiLevelType w:val="multilevel"/>
    <w:tmpl w:val="EA30D68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2126DC"/>
    <w:multiLevelType w:val="multilevel"/>
    <w:tmpl w:val="EA30D68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8C3616"/>
    <w:multiLevelType w:val="multilevel"/>
    <w:tmpl w:val="65C47C76"/>
    <w:lvl w:ilvl="0">
      <w:start w:val="5"/>
      <w:numFmt w:val="decimal"/>
      <w:lvlText w:val="%1."/>
      <w:lvlJc w:val="left"/>
      <w:pPr>
        <w:tabs>
          <w:tab w:val="num" w:pos="720"/>
        </w:tabs>
        <w:ind w:left="720" w:hanging="360"/>
      </w:pPr>
    </w:lvl>
    <w:lvl w:ilvl="1">
      <w:start w:val="1"/>
      <w:numFmt w:val="decimal"/>
      <w:isLgl/>
      <w:lvlText w:val="%1.%2."/>
      <w:lvlJc w:val="left"/>
      <w:pPr>
        <w:ind w:left="891" w:hanging="360"/>
      </w:pPr>
    </w:lvl>
    <w:lvl w:ilvl="2">
      <w:start w:val="1"/>
      <w:numFmt w:val="decimal"/>
      <w:isLgl/>
      <w:lvlText w:val="%1.%2.%3."/>
      <w:lvlJc w:val="left"/>
      <w:pPr>
        <w:ind w:left="1422" w:hanging="720"/>
      </w:pPr>
    </w:lvl>
    <w:lvl w:ilvl="3">
      <w:start w:val="1"/>
      <w:numFmt w:val="decimal"/>
      <w:isLgl/>
      <w:lvlText w:val="%1.%2.%3.%4."/>
      <w:lvlJc w:val="left"/>
      <w:pPr>
        <w:ind w:left="1593" w:hanging="720"/>
      </w:pPr>
    </w:lvl>
    <w:lvl w:ilvl="4">
      <w:start w:val="1"/>
      <w:numFmt w:val="decimal"/>
      <w:isLgl/>
      <w:lvlText w:val="%1.%2.%3.%4.%5."/>
      <w:lvlJc w:val="left"/>
      <w:pPr>
        <w:ind w:left="2124" w:hanging="1080"/>
      </w:pPr>
    </w:lvl>
    <w:lvl w:ilvl="5">
      <w:start w:val="1"/>
      <w:numFmt w:val="decimal"/>
      <w:isLgl/>
      <w:lvlText w:val="%1.%2.%3.%4.%5.%6."/>
      <w:lvlJc w:val="left"/>
      <w:pPr>
        <w:ind w:left="2295" w:hanging="1080"/>
      </w:pPr>
    </w:lvl>
    <w:lvl w:ilvl="6">
      <w:start w:val="1"/>
      <w:numFmt w:val="decimal"/>
      <w:isLgl/>
      <w:lvlText w:val="%1.%2.%3.%4.%5.%6.%7."/>
      <w:lvlJc w:val="left"/>
      <w:pPr>
        <w:ind w:left="2466" w:hanging="1080"/>
      </w:pPr>
    </w:lvl>
    <w:lvl w:ilvl="7">
      <w:start w:val="1"/>
      <w:numFmt w:val="decimal"/>
      <w:isLgl/>
      <w:lvlText w:val="%1.%2.%3.%4.%5.%6.%7.%8."/>
      <w:lvlJc w:val="left"/>
      <w:pPr>
        <w:ind w:left="2997" w:hanging="1440"/>
      </w:pPr>
    </w:lvl>
    <w:lvl w:ilvl="8">
      <w:start w:val="1"/>
      <w:numFmt w:val="decimal"/>
      <w:isLgl/>
      <w:lvlText w:val="%1.%2.%3.%4.%5.%6.%7.%8.%9."/>
      <w:lvlJc w:val="left"/>
      <w:pPr>
        <w:ind w:left="3168" w:hanging="1440"/>
      </w:pPr>
    </w:lvl>
  </w:abstractNum>
  <w:abstractNum w:abstractNumId="5" w15:restartNumberingAfterBreak="0">
    <w:nsid w:val="2CB260E0"/>
    <w:multiLevelType w:val="hybridMultilevel"/>
    <w:tmpl w:val="73AAA7F2"/>
    <w:lvl w:ilvl="0" w:tplc="137E3F2E">
      <w:start w:val="4"/>
      <w:numFmt w:val="decimal"/>
      <w:lvlText w:val="%1."/>
      <w:lvlJc w:val="left"/>
      <w:pPr>
        <w:ind w:left="100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2D700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5970AD"/>
    <w:multiLevelType w:val="multilevel"/>
    <w:tmpl w:val="EA30D68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B40CED"/>
    <w:multiLevelType w:val="multilevel"/>
    <w:tmpl w:val="EA30D68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077C49"/>
    <w:multiLevelType w:val="multilevel"/>
    <w:tmpl w:val="B6EE4162"/>
    <w:lvl w:ilvl="0">
      <w:start w:val="1"/>
      <w:numFmt w:val="decimal"/>
      <w:lvlText w:val="%1."/>
      <w:lvlJc w:val="left"/>
      <w:pPr>
        <w:ind w:left="100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0" w15:restartNumberingAfterBreak="0">
    <w:nsid w:val="3EA32C28"/>
    <w:multiLevelType w:val="multilevel"/>
    <w:tmpl w:val="1F6A8868"/>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15:restartNumberingAfterBreak="0">
    <w:nsid w:val="49E938BD"/>
    <w:multiLevelType w:val="multilevel"/>
    <w:tmpl w:val="1A14E45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C50F6E"/>
    <w:multiLevelType w:val="multilevel"/>
    <w:tmpl w:val="6A744C12"/>
    <w:lvl w:ilvl="0">
      <w:start w:val="8"/>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3" w15:restartNumberingAfterBreak="0">
    <w:nsid w:val="589B7AD2"/>
    <w:multiLevelType w:val="multilevel"/>
    <w:tmpl w:val="EA30D68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C5224B"/>
    <w:multiLevelType w:val="multilevel"/>
    <w:tmpl w:val="EA30D68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6"/>
  </w:num>
  <w:num w:numId="8">
    <w:abstractNumId w:val="11"/>
  </w:num>
  <w:num w:numId="9">
    <w:abstractNumId w:val="10"/>
  </w:num>
  <w:num w:numId="10">
    <w:abstractNumId w:val="2"/>
  </w:num>
  <w:num w:numId="11">
    <w:abstractNumId w:val="7"/>
  </w:num>
  <w:num w:numId="12">
    <w:abstractNumId w:val="8"/>
  </w:num>
  <w:num w:numId="13">
    <w:abstractNumId w:val="13"/>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32"/>
    <w:rsid w:val="0010722A"/>
    <w:rsid w:val="004F3832"/>
    <w:rsid w:val="00A6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E904"/>
  <w15:chartTrackingRefBased/>
  <w15:docId w15:val="{435C30A4-8367-4B44-A677-CC1370C5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F3832"/>
    <w:pPr>
      <w:widowControl w:val="0"/>
      <w:suppressAutoHyphens/>
      <w:spacing w:after="0" w:line="240" w:lineRule="auto"/>
    </w:pPr>
    <w:rPr>
      <w:rFonts w:ascii="Times New Roman" w:eastAsia="Lucida Sans Unicode" w:hAnsi="Times New Roman" w:cs="Times New Roman"/>
      <w:kern w:val="2"/>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13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5283</Words>
  <Characters>3012</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Yurii Shkil'</dc:creator>
  <cp:keywords/>
  <dc:description/>
  <cp:lastModifiedBy/>
  <cp:revision>1</cp:revision>
  <dcterms:created xsi:type="dcterms:W3CDTF">2016-12-19T21:41:00Z</dcterms:created>
</cp:coreProperties>
</file>