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D6C" w:rsidRDefault="00125897" w:rsidP="00270685">
      <w:pPr>
        <w:rPr>
          <w:rFonts w:eastAsia="Open Sans" w:cs="Open Sans"/>
          <w:b/>
          <w:color w:val="1F3864"/>
          <w:sz w:val="28"/>
          <w:szCs w:val="28"/>
        </w:rPr>
      </w:pPr>
      <w:r w:rsidRPr="00125897">
        <w:rPr>
          <w:rFonts w:eastAsia="Open Sans" w:cs="Open Sans"/>
          <w:b/>
          <w:color w:val="1F3864"/>
          <w:sz w:val="28"/>
          <w:szCs w:val="28"/>
        </w:rPr>
        <w:t xml:space="preserve">DEVELOPING </w:t>
      </w:r>
      <w:r>
        <w:rPr>
          <w:rFonts w:eastAsia="Open Sans" w:cs="Open Sans"/>
          <w:b/>
          <w:color w:val="1F3864"/>
          <w:sz w:val="28"/>
          <w:szCs w:val="28"/>
        </w:rPr>
        <w:t xml:space="preserve">THE SPECIAL </w:t>
      </w:r>
      <w:r w:rsidR="00270685">
        <w:rPr>
          <w:rFonts w:eastAsia="Open Sans" w:cs="Open Sans"/>
          <w:b/>
          <w:color w:val="1F3864"/>
          <w:sz w:val="28"/>
          <w:szCs w:val="28"/>
        </w:rPr>
        <w:t xml:space="preserve">PROMO </w:t>
      </w:r>
      <w:r>
        <w:rPr>
          <w:rFonts w:eastAsia="Open Sans" w:cs="Open Sans"/>
          <w:b/>
          <w:color w:val="1F3864"/>
          <w:sz w:val="28"/>
          <w:szCs w:val="28"/>
        </w:rPr>
        <w:t xml:space="preserve">PROJECT </w:t>
      </w:r>
      <w:r w:rsidR="00270685">
        <w:rPr>
          <w:rFonts w:eastAsia="Open Sans" w:cs="Open Sans"/>
          <w:b/>
          <w:color w:val="1F3864"/>
          <w:sz w:val="28"/>
          <w:szCs w:val="28"/>
        </w:rPr>
        <w:t xml:space="preserve">FOR THE UPCOMING </w:t>
      </w:r>
      <w:r w:rsidR="00270685" w:rsidRPr="00E307D5">
        <w:rPr>
          <w:rFonts w:eastAsia="Open Sans" w:cs="Open Sans"/>
          <w:b/>
          <w:color w:val="1F3864"/>
          <w:sz w:val="28"/>
          <w:szCs w:val="28"/>
        </w:rPr>
        <w:t>INTERNATIONAL LITERARY AGENTS AND PUBLISHERS</w:t>
      </w:r>
      <w:r w:rsidR="00270685">
        <w:rPr>
          <w:rFonts w:eastAsia="Open Sans" w:cs="Open Sans"/>
          <w:b/>
          <w:color w:val="1F3864"/>
          <w:sz w:val="28"/>
          <w:szCs w:val="28"/>
        </w:rPr>
        <w:t xml:space="preserve"> </w:t>
      </w:r>
      <w:r w:rsidR="00270685" w:rsidRPr="00E307D5">
        <w:rPr>
          <w:rFonts w:eastAsia="Open Sans" w:cs="Open Sans"/>
          <w:b/>
          <w:color w:val="1F3864"/>
          <w:sz w:val="28"/>
          <w:szCs w:val="28"/>
        </w:rPr>
        <w:t>INCOMING BUSINESS VISIT</w:t>
      </w:r>
    </w:p>
    <w:p w:rsidR="00125897" w:rsidRPr="00B77D6C" w:rsidRDefault="00125897" w:rsidP="00B77D6C">
      <w:pPr>
        <w:pBdr>
          <w:top w:val="nil"/>
          <w:left w:val="nil"/>
          <w:bottom w:val="nil"/>
          <w:right w:val="nil"/>
          <w:between w:val="nil"/>
        </w:pBdr>
        <w:spacing w:after="0" w:line="240" w:lineRule="auto"/>
        <w:rPr>
          <w:rFonts w:eastAsia="Open Sans" w:cs="Open Sans"/>
          <w:b/>
          <w:color w:val="1F3864"/>
          <w:sz w:val="28"/>
          <w:szCs w:val="28"/>
        </w:rPr>
      </w:pPr>
    </w:p>
    <w:p w:rsidR="00C674D2" w:rsidRPr="00E307D5" w:rsidRDefault="00C674D2" w:rsidP="00C674D2">
      <w:pPr>
        <w:rPr>
          <w:rFonts w:eastAsia="Times New Roman" w:cs="Times New Roman"/>
        </w:rPr>
      </w:pPr>
      <w:r w:rsidRPr="00E307D5">
        <w:rPr>
          <w:rFonts w:eastAsia="Open Sans" w:cs="Open Sans"/>
          <w:b/>
          <w:color w:val="1F3864"/>
        </w:rPr>
        <w:t>SECTOR:</w:t>
      </w:r>
      <w:r w:rsidRPr="00E307D5">
        <w:rPr>
          <w:rFonts w:eastAsia="Open Sans Light" w:cs="Open Sans Light"/>
          <w:color w:val="1F3864"/>
        </w:rPr>
        <w:t xml:space="preserve"> </w:t>
      </w:r>
      <w:r w:rsidRPr="00E307D5">
        <w:rPr>
          <w:rFonts w:eastAsia="Times New Roman" w:cs="Times New Roman"/>
        </w:rPr>
        <w:t>Creative industry (Book publishing)</w:t>
      </w:r>
    </w:p>
    <w:p w:rsidR="00C674D2" w:rsidRPr="00E307D5" w:rsidRDefault="00C674D2" w:rsidP="00C674D2">
      <w:pPr>
        <w:rPr>
          <w:rFonts w:eastAsia="Times New Roman" w:cs="Times New Roman"/>
        </w:rPr>
      </w:pPr>
      <w:r w:rsidRPr="00E307D5">
        <w:rPr>
          <w:rFonts w:eastAsia="Open Sans" w:cs="Open Sans"/>
          <w:b/>
          <w:color w:val="1F3864"/>
        </w:rPr>
        <w:t xml:space="preserve">DATES: </w:t>
      </w:r>
      <w:r w:rsidRPr="00E307D5">
        <w:t xml:space="preserve">20-24 </w:t>
      </w:r>
      <w:r w:rsidRPr="00E307D5">
        <w:rPr>
          <w:rFonts w:eastAsia="Times New Roman" w:cs="Times New Roman"/>
        </w:rPr>
        <w:t>May 2020</w:t>
      </w:r>
    </w:p>
    <w:p w:rsidR="00C674D2" w:rsidRDefault="00C674D2" w:rsidP="00C674D2">
      <w:pPr>
        <w:rPr>
          <w:rFonts w:eastAsia="Times New Roman" w:cs="Times New Roman"/>
        </w:rPr>
      </w:pPr>
      <w:r w:rsidRPr="00E307D5">
        <w:rPr>
          <w:rFonts w:eastAsia="Open Sans" w:cs="Open Sans"/>
          <w:b/>
          <w:color w:val="1F3864"/>
        </w:rPr>
        <w:t>City:</w:t>
      </w:r>
      <w:r w:rsidRPr="00E307D5">
        <w:rPr>
          <w:rFonts w:eastAsia="Open Sans Light" w:cs="Open Sans Light"/>
          <w:color w:val="1F3864"/>
        </w:rPr>
        <w:t xml:space="preserve"> </w:t>
      </w:r>
      <w:r w:rsidRPr="00E307D5">
        <w:rPr>
          <w:rFonts w:eastAsia="Times New Roman" w:cs="Times New Roman"/>
        </w:rPr>
        <w:t>Kyiv</w:t>
      </w:r>
      <w:r>
        <w:rPr>
          <w:rFonts w:eastAsia="Times New Roman" w:cs="Times New Roman"/>
        </w:rPr>
        <w:t xml:space="preserve"> </w:t>
      </w:r>
    </w:p>
    <w:p w:rsidR="00C674D2" w:rsidRPr="00537B4B" w:rsidRDefault="00C674D2" w:rsidP="00C674D2">
      <w:pPr>
        <w:rPr>
          <w:rFonts w:eastAsia="Open Sans" w:cs="Open Sans"/>
          <w:b/>
          <w:color w:val="1F3864"/>
          <w:sz w:val="21"/>
          <w:szCs w:val="21"/>
        </w:rPr>
      </w:pPr>
      <w:bookmarkStart w:id="0" w:name="_Toc31712435"/>
      <w:r w:rsidRPr="00E307D5">
        <w:rPr>
          <w:rStyle w:val="10"/>
          <w:sz w:val="28"/>
          <w:szCs w:val="28"/>
        </w:rPr>
        <w:t>BACKGROUND</w:t>
      </w:r>
      <w:bookmarkEnd w:id="0"/>
      <w:r w:rsidRPr="00E307D5">
        <w:rPr>
          <w:sz w:val="21"/>
          <w:szCs w:val="21"/>
        </w:rPr>
        <w:t>:</w:t>
      </w:r>
    </w:p>
    <w:p w:rsidR="00C674D2" w:rsidRDefault="00C674D2" w:rsidP="00C674D2">
      <w:pPr>
        <w:pBdr>
          <w:top w:val="nil"/>
          <w:left w:val="nil"/>
          <w:bottom w:val="nil"/>
          <w:right w:val="nil"/>
          <w:between w:val="nil"/>
        </w:pBdr>
        <w:spacing w:after="0" w:line="240" w:lineRule="auto"/>
        <w:rPr>
          <w:rFonts w:eastAsia="Times New Roman" w:cs="Times New Roman"/>
          <w:color w:val="000000"/>
        </w:rPr>
      </w:pPr>
      <w:r w:rsidRPr="00E307D5">
        <w:rPr>
          <w:rFonts w:eastAsia="Times New Roman" w:cs="Times New Roman"/>
          <w:b/>
        </w:rPr>
        <w:t>May 20-24, 2020 The 10th International Book Arsenal Festival</w:t>
      </w:r>
      <w:r w:rsidRPr="00E307D5">
        <w:rPr>
          <w:rFonts w:eastAsia="Times New Roman" w:cs="Times New Roman"/>
        </w:rPr>
        <w:t xml:space="preserve"> will be held in Kyiv. The International Book Arsenal Festival – is</w:t>
      </w:r>
      <w:r w:rsidRPr="00E307D5">
        <w:t xml:space="preserve"> </w:t>
      </w:r>
      <w:r w:rsidRPr="00E307D5">
        <w:rPr>
          <w:rFonts w:eastAsia="Times New Roman" w:cs="Times New Roman"/>
        </w:rPr>
        <w:t>an annual project of the Mystetskyi Arsenal</w:t>
      </w:r>
      <w:r w:rsidRPr="00E307D5">
        <w:rPr>
          <w:rFonts w:eastAsia="Times New Roman" w:cs="Times New Roman"/>
          <w:lang w:val="uk-UA"/>
        </w:rPr>
        <w:t xml:space="preserve">, </w:t>
      </w:r>
      <w:r w:rsidRPr="00E307D5">
        <w:rPr>
          <w:rFonts w:eastAsia="Times New Roman" w:cs="Times New Roman"/>
        </w:rPr>
        <w:t xml:space="preserve">an intellectual event in Ukraine, where the book, literary and artistic scenes develop and interact with each other, and joint high-quality, timely and innovative projects are implemented. Book Arsenal is created to inspire the interest of foreigners in the national product, focusing on the popularization of literature, writers, and the spread of culture abroad. Taking into account the proven popularity of the Book Arsenal the festival will be the perfect occasion and place for matchmaking the incoming delegation of international literary agents and publishers with Ukrainian publishers in the frame </w:t>
      </w:r>
      <w:r w:rsidRPr="00E307D5">
        <w:rPr>
          <w:rFonts w:eastAsia="Times New Roman" w:cs="Times New Roman"/>
          <w:b/>
          <w:bCs/>
          <w:color w:val="000000"/>
        </w:rPr>
        <w:t>professional program of the 10th Anniversary Book Festival Arsenal</w:t>
      </w:r>
      <w:r w:rsidRPr="00E307D5">
        <w:rPr>
          <w:rFonts w:eastAsia="Times New Roman" w:cs="Times New Roman"/>
          <w:color w:val="000000"/>
        </w:rPr>
        <w:t xml:space="preserve">. </w:t>
      </w:r>
    </w:p>
    <w:p w:rsidR="00125897" w:rsidRDefault="00125897" w:rsidP="00C674D2">
      <w:pPr>
        <w:pBdr>
          <w:top w:val="nil"/>
          <w:left w:val="nil"/>
          <w:bottom w:val="nil"/>
          <w:right w:val="nil"/>
          <w:between w:val="nil"/>
        </w:pBdr>
        <w:spacing w:after="0" w:line="240" w:lineRule="auto"/>
        <w:rPr>
          <w:rFonts w:eastAsia="Times New Roman" w:cs="Times New Roman"/>
          <w:color w:val="000000"/>
        </w:rPr>
      </w:pPr>
      <w:r>
        <w:rPr>
          <w:rFonts w:eastAsia="Times New Roman" w:cs="Times New Roman"/>
          <w:color w:val="000000"/>
        </w:rPr>
        <w:t xml:space="preserve">As a part of professional program B2B meetings and seminars aimed to </w:t>
      </w:r>
      <w:r w:rsidRPr="00C674D2">
        <w:rPr>
          <w:rFonts w:eastAsia="Times New Roman" w:cs="Times New Roman"/>
        </w:rPr>
        <w:t>upgrading skills</w:t>
      </w:r>
      <w:r>
        <w:rPr>
          <w:rFonts w:eastAsia="Times New Roman" w:cs="Times New Roman"/>
          <w:color w:val="000000"/>
        </w:rPr>
        <w:t xml:space="preserve"> for Ukrainian publishers will be organized. Dedicated to this program special </w:t>
      </w:r>
      <w:r w:rsidRPr="00125897">
        <w:rPr>
          <w:rFonts w:eastAsia="Times New Roman" w:cs="Times New Roman"/>
          <w:color w:val="000000"/>
        </w:rPr>
        <w:t>project promo materials</w:t>
      </w:r>
      <w:r>
        <w:rPr>
          <w:rFonts w:eastAsia="Times New Roman" w:cs="Times New Roman"/>
          <w:color w:val="000000"/>
        </w:rPr>
        <w:t xml:space="preserve"> should be developed. </w:t>
      </w:r>
    </w:p>
    <w:p w:rsidR="00270685" w:rsidRDefault="00270685" w:rsidP="00C674D2">
      <w:pPr>
        <w:pBdr>
          <w:top w:val="nil"/>
          <w:left w:val="nil"/>
          <w:bottom w:val="nil"/>
          <w:right w:val="nil"/>
          <w:between w:val="nil"/>
        </w:pBdr>
        <w:spacing w:after="0" w:line="240" w:lineRule="auto"/>
        <w:rPr>
          <w:rFonts w:eastAsia="Times New Roman" w:cs="Times New Roman"/>
          <w:color w:val="000000"/>
        </w:rPr>
      </w:pPr>
    </w:p>
    <w:p w:rsidR="00125897" w:rsidRPr="00125897" w:rsidRDefault="00125897" w:rsidP="00125897">
      <w:pPr>
        <w:rPr>
          <w:rFonts w:cs="Times New Roman"/>
          <w:color w:val="000000" w:themeColor="text1"/>
        </w:rPr>
      </w:pPr>
      <w:r w:rsidRPr="00C674D2">
        <w:rPr>
          <w:rStyle w:val="20"/>
        </w:rPr>
        <w:t>Purpose</w:t>
      </w:r>
      <w:r w:rsidRPr="00125897">
        <w:rPr>
          <w:rFonts w:eastAsia="Times New Roman" w:cs="Times New Roman"/>
        </w:rPr>
        <w:t xml:space="preserve">: Promote Ukrainian export capabilities and Ukrainian companies that will be selected to take part in the professional program. </w:t>
      </w:r>
    </w:p>
    <w:p w:rsidR="00C674D2" w:rsidRPr="00C674D2" w:rsidRDefault="00C674D2" w:rsidP="00C674D2">
      <w:pPr>
        <w:pStyle w:val="1"/>
        <w:rPr>
          <w:rFonts w:asciiTheme="minorHAnsi" w:hAnsiTheme="minorHAnsi"/>
          <w:sz w:val="28"/>
          <w:szCs w:val="28"/>
        </w:rPr>
      </w:pPr>
      <w:bookmarkStart w:id="1" w:name="_Toc31712439"/>
      <w:r w:rsidRPr="00E307D5">
        <w:rPr>
          <w:rFonts w:asciiTheme="minorHAnsi" w:hAnsiTheme="minorHAnsi"/>
          <w:sz w:val="28"/>
          <w:szCs w:val="28"/>
        </w:rPr>
        <w:t>TERMS OF REFERENCES</w:t>
      </w:r>
      <w:bookmarkStart w:id="2" w:name="_Toc31712442"/>
      <w:bookmarkEnd w:id="1"/>
    </w:p>
    <w:p w:rsidR="00125897" w:rsidRPr="00125897" w:rsidRDefault="00125897" w:rsidP="00125897">
      <w:pPr>
        <w:pStyle w:val="2"/>
        <w:rPr>
          <w:rFonts w:asciiTheme="minorHAnsi" w:hAnsiTheme="minorHAnsi"/>
          <w:b/>
          <w:bCs/>
          <w:shd w:val="clear" w:color="auto" w:fill="FFFFFF"/>
        </w:rPr>
      </w:pPr>
      <w:bookmarkStart w:id="3" w:name="_Toc31712443"/>
      <w:bookmarkEnd w:id="2"/>
      <w:r>
        <w:rPr>
          <w:rFonts w:asciiTheme="minorHAnsi" w:hAnsiTheme="minorHAnsi"/>
          <w:b/>
          <w:bCs/>
          <w:shd w:val="clear" w:color="auto" w:fill="FFFFFF"/>
        </w:rPr>
        <w:t xml:space="preserve">Scope of work: </w:t>
      </w:r>
    </w:p>
    <w:p w:rsidR="00125897" w:rsidRDefault="00125897" w:rsidP="00125897">
      <w:pPr>
        <w:pStyle w:val="a3"/>
        <w:numPr>
          <w:ilvl w:val="0"/>
          <w:numId w:val="5"/>
        </w:numPr>
      </w:pPr>
      <w:r>
        <w:t>Provide photo and video services</w:t>
      </w:r>
    </w:p>
    <w:p w:rsidR="00125897" w:rsidRDefault="00125897" w:rsidP="00125897">
      <w:pPr>
        <w:spacing w:after="0" w:line="240" w:lineRule="auto"/>
        <w:ind w:left="360"/>
        <w:rPr>
          <w:rFonts w:eastAsia="Times New Roman" w:cs="Times New Roman"/>
        </w:rPr>
      </w:pPr>
      <w:r>
        <w:rPr>
          <w:rFonts w:eastAsia="Times New Roman" w:cs="Times New Roman"/>
        </w:rPr>
        <w:t>1.1 Provide p</w:t>
      </w:r>
      <w:r w:rsidRPr="00125897">
        <w:rPr>
          <w:rFonts w:eastAsia="Times New Roman" w:cs="Times New Roman"/>
        </w:rPr>
        <w:t>hoto and video services (up to 5 full working days</w:t>
      </w:r>
      <w:r>
        <w:rPr>
          <w:rFonts w:eastAsia="Times New Roman" w:cs="Times New Roman"/>
        </w:rPr>
        <w:t xml:space="preserve"> each</w:t>
      </w:r>
      <w:r w:rsidRPr="00125897">
        <w:rPr>
          <w:rFonts w:eastAsia="Times New Roman" w:cs="Times New Roman"/>
        </w:rPr>
        <w:t xml:space="preserve">). </w:t>
      </w:r>
    </w:p>
    <w:p w:rsidR="00125897" w:rsidRDefault="00125897" w:rsidP="00125897">
      <w:pPr>
        <w:spacing w:after="0" w:line="240" w:lineRule="auto"/>
        <w:ind w:left="360"/>
        <w:rPr>
          <w:rFonts w:eastAsia="Times New Roman" w:cs="Times New Roman"/>
        </w:rPr>
      </w:pPr>
      <w:r>
        <w:rPr>
          <w:rFonts w:eastAsia="Times New Roman" w:cs="Times New Roman"/>
        </w:rPr>
        <w:t xml:space="preserve">1.2 </w:t>
      </w:r>
      <w:r w:rsidRPr="00125897">
        <w:rPr>
          <w:rFonts w:eastAsia="Times New Roman" w:cs="Times New Roman"/>
        </w:rPr>
        <w:t>Photo and video editing</w:t>
      </w:r>
      <w:r>
        <w:rPr>
          <w:rFonts w:eastAsia="Times New Roman" w:cs="Times New Roman"/>
        </w:rPr>
        <w:t xml:space="preserve"> to be further used in media</w:t>
      </w:r>
      <w:r w:rsidRPr="00125897">
        <w:rPr>
          <w:rFonts w:eastAsia="Times New Roman" w:cs="Times New Roman"/>
        </w:rPr>
        <w:t xml:space="preserve">. </w:t>
      </w:r>
    </w:p>
    <w:p w:rsidR="00125897" w:rsidRDefault="00125897" w:rsidP="00125897">
      <w:pPr>
        <w:spacing w:after="0" w:line="240" w:lineRule="auto"/>
        <w:ind w:left="360"/>
        <w:rPr>
          <w:rFonts w:eastAsia="Times New Roman" w:cs="Times New Roman"/>
        </w:rPr>
      </w:pPr>
      <w:r>
        <w:rPr>
          <w:rFonts w:eastAsia="Times New Roman" w:cs="Times New Roman"/>
        </w:rPr>
        <w:t xml:space="preserve">1.3 </w:t>
      </w:r>
      <w:r w:rsidRPr="00125897">
        <w:rPr>
          <w:rFonts w:eastAsia="Times New Roman" w:cs="Times New Roman"/>
        </w:rPr>
        <w:t>Production of a short reporting video (up to 2 minutes).</w:t>
      </w:r>
    </w:p>
    <w:p w:rsidR="00125897" w:rsidRDefault="00125897" w:rsidP="00125897">
      <w:pPr>
        <w:spacing w:after="0" w:line="240" w:lineRule="auto"/>
        <w:ind w:left="360"/>
        <w:rPr>
          <w:rFonts w:eastAsia="Times New Roman" w:cs="Times New Roman"/>
        </w:rPr>
      </w:pPr>
    </w:p>
    <w:p w:rsidR="00125897" w:rsidRPr="00125897" w:rsidRDefault="00125897" w:rsidP="00125897">
      <w:pPr>
        <w:pStyle w:val="a3"/>
        <w:numPr>
          <w:ilvl w:val="0"/>
          <w:numId w:val="5"/>
        </w:numPr>
        <w:spacing w:after="0" w:line="240" w:lineRule="auto"/>
        <w:rPr>
          <w:rFonts w:eastAsia="Times New Roman" w:cs="Times New Roman"/>
        </w:rPr>
      </w:pPr>
      <w:r>
        <w:rPr>
          <w:rFonts w:eastAsia="Times New Roman" w:cs="Times New Roman"/>
        </w:rPr>
        <w:t xml:space="preserve">Developing the Special Promotional Project dedicated to the </w:t>
      </w:r>
      <w:r w:rsidRPr="00125897">
        <w:rPr>
          <w:rFonts w:eastAsia="Times New Roman" w:cs="Times New Roman"/>
        </w:rPr>
        <w:t>professional program of the 10th Anniversary Book Festival Arsenal.</w:t>
      </w:r>
    </w:p>
    <w:p w:rsidR="005B20E6" w:rsidRDefault="00125897" w:rsidP="005B20E6">
      <w:pPr>
        <w:pStyle w:val="a3"/>
        <w:spacing w:after="0" w:line="240" w:lineRule="auto"/>
        <w:rPr>
          <w:rFonts w:eastAsia="Times New Roman" w:cs="Times New Roman"/>
          <w:i/>
          <w:iCs/>
        </w:rPr>
      </w:pPr>
      <w:r w:rsidRPr="00125897">
        <w:rPr>
          <w:rFonts w:eastAsia="Times New Roman" w:cs="Times New Roman"/>
          <w:i/>
          <w:iCs/>
        </w:rPr>
        <w:t xml:space="preserve">Reference: </w:t>
      </w:r>
    </w:p>
    <w:p w:rsidR="005B20E6" w:rsidRDefault="005B20E6" w:rsidP="005B20E6">
      <w:pPr>
        <w:pStyle w:val="a3"/>
        <w:spacing w:after="0" w:line="240" w:lineRule="auto"/>
      </w:pPr>
      <w:hyperlink r:id="rId5" w:history="1">
        <w:r w:rsidRPr="003206E2">
          <w:rPr>
            <w:rStyle w:val="a4"/>
          </w:rPr>
          <w:t>https://ain.ua/special/relocate-home/</w:t>
        </w:r>
      </w:hyperlink>
    </w:p>
    <w:p w:rsidR="005B20E6" w:rsidRDefault="005B20E6" w:rsidP="005B20E6">
      <w:pPr>
        <w:pStyle w:val="a3"/>
        <w:spacing w:after="0" w:line="240" w:lineRule="auto"/>
      </w:pPr>
      <w:hyperlink r:id="rId6" w:history="1">
        <w:r w:rsidRPr="003206E2">
          <w:rPr>
            <w:rStyle w:val="a4"/>
          </w:rPr>
          <w:t>https://ain.ua/special/dtek-start/</w:t>
        </w:r>
      </w:hyperlink>
    </w:p>
    <w:bookmarkStart w:id="4" w:name="_GoBack"/>
    <w:bookmarkEnd w:id="4"/>
    <w:p w:rsidR="005B20E6" w:rsidRDefault="005B20E6" w:rsidP="005B20E6">
      <w:pPr>
        <w:pStyle w:val="a3"/>
        <w:spacing w:after="0" w:line="240" w:lineRule="auto"/>
      </w:pPr>
      <w:r>
        <w:fldChar w:fldCharType="begin"/>
      </w:r>
      <w:r>
        <w:instrText xml:space="preserve"> HYPERLINK "</w:instrText>
      </w:r>
      <w:r w:rsidRPr="005B20E6">
        <w:instrText>https://www.the-village.com.ua/village/city/eco-heroes/291343-mhp-2</w:instrText>
      </w:r>
      <w:r>
        <w:instrText xml:space="preserve">" </w:instrText>
      </w:r>
      <w:r>
        <w:fldChar w:fldCharType="separate"/>
      </w:r>
      <w:r w:rsidRPr="003206E2">
        <w:rPr>
          <w:rStyle w:val="a4"/>
        </w:rPr>
        <w:t>https://www.the-village.com.ua/village/city/eco-heroes/291343-mhp-2</w:t>
      </w:r>
      <w:r>
        <w:fldChar w:fldCharType="end"/>
      </w:r>
    </w:p>
    <w:p w:rsidR="005B20E6" w:rsidRDefault="005B20E6" w:rsidP="005B20E6">
      <w:pPr>
        <w:pStyle w:val="a3"/>
        <w:spacing w:after="0" w:line="240" w:lineRule="auto"/>
      </w:pPr>
      <w:hyperlink r:id="rId7" w:history="1">
        <w:r w:rsidRPr="003206E2">
          <w:rPr>
            <w:rStyle w:val="a4"/>
          </w:rPr>
          <w:t>https://www.the-village.com.ua/village/city/specials-city/290651-hennessy</w:t>
        </w:r>
      </w:hyperlink>
    </w:p>
    <w:p w:rsidR="00125897" w:rsidRDefault="00125897" w:rsidP="005B20E6">
      <w:pPr>
        <w:pStyle w:val="a3"/>
        <w:spacing w:after="0" w:line="240" w:lineRule="auto"/>
        <w:rPr>
          <w:rFonts w:eastAsia="Times New Roman" w:cs="Times New Roman"/>
        </w:rPr>
      </w:pPr>
      <w:r w:rsidRPr="00125897">
        <w:rPr>
          <w:rFonts w:eastAsia="Times New Roman" w:cs="Times New Roman"/>
        </w:rPr>
        <w:t xml:space="preserve">Programming a </w:t>
      </w:r>
      <w:r>
        <w:rPr>
          <w:rFonts w:eastAsia="Times New Roman" w:cs="Times New Roman"/>
        </w:rPr>
        <w:t xml:space="preserve">web-page for </w:t>
      </w:r>
      <w:r w:rsidRPr="00125897">
        <w:rPr>
          <w:rFonts w:eastAsia="Times New Roman" w:cs="Times New Roman"/>
        </w:rPr>
        <w:t>special project (minimum 3 pages</w:t>
      </w:r>
      <w:r>
        <w:rPr>
          <w:rFonts w:eastAsia="Times New Roman" w:cs="Times New Roman"/>
        </w:rPr>
        <w:t xml:space="preserve">, bi-lingual, incl. the possibility to open web-page </w:t>
      </w:r>
      <w:r w:rsidRPr="00125897">
        <w:rPr>
          <w:rFonts w:eastAsia="Times New Roman" w:cs="Times New Roman"/>
        </w:rPr>
        <w:t>desktop and mobile versio</w:t>
      </w:r>
      <w:r>
        <w:rPr>
          <w:rFonts w:eastAsia="Times New Roman" w:cs="Times New Roman"/>
        </w:rPr>
        <w:t>n</w:t>
      </w:r>
      <w:r w:rsidRPr="00125897">
        <w:rPr>
          <w:rFonts w:eastAsia="Times New Roman" w:cs="Times New Roman"/>
        </w:rPr>
        <w:t>);</w:t>
      </w:r>
    </w:p>
    <w:p w:rsidR="00125897" w:rsidRDefault="00125897" w:rsidP="00125897">
      <w:pPr>
        <w:pStyle w:val="a3"/>
        <w:numPr>
          <w:ilvl w:val="1"/>
          <w:numId w:val="5"/>
        </w:numPr>
        <w:spacing w:after="0" w:line="240" w:lineRule="auto"/>
        <w:rPr>
          <w:rFonts w:eastAsia="Times New Roman" w:cs="Times New Roman"/>
        </w:rPr>
      </w:pPr>
      <w:r w:rsidRPr="00125897">
        <w:rPr>
          <w:rFonts w:eastAsia="Times New Roman" w:cs="Times New Roman"/>
        </w:rPr>
        <w:t>SEO-optimization</w:t>
      </w:r>
      <w:r>
        <w:rPr>
          <w:rFonts w:eastAsia="Times New Roman" w:cs="Times New Roman"/>
        </w:rPr>
        <w:t>;</w:t>
      </w:r>
    </w:p>
    <w:p w:rsidR="00125897" w:rsidRDefault="00125897" w:rsidP="00125897">
      <w:pPr>
        <w:pStyle w:val="a3"/>
        <w:numPr>
          <w:ilvl w:val="1"/>
          <w:numId w:val="5"/>
        </w:numPr>
        <w:spacing w:after="0" w:line="240" w:lineRule="auto"/>
        <w:rPr>
          <w:rFonts w:eastAsia="Times New Roman" w:cs="Times New Roman"/>
        </w:rPr>
      </w:pPr>
      <w:r>
        <w:rPr>
          <w:rFonts w:eastAsia="Times New Roman" w:cs="Times New Roman"/>
        </w:rPr>
        <w:t>D</w:t>
      </w:r>
      <w:r w:rsidRPr="00125897">
        <w:rPr>
          <w:rFonts w:eastAsia="Times New Roman" w:cs="Times New Roman"/>
        </w:rPr>
        <w:t>esign</w:t>
      </w:r>
      <w:r>
        <w:rPr>
          <w:rFonts w:eastAsia="Times New Roman" w:cs="Times New Roman"/>
        </w:rPr>
        <w:t xml:space="preserve"> the project’s layout (incl. the possibility to open web-page </w:t>
      </w:r>
      <w:r w:rsidRPr="00125897">
        <w:rPr>
          <w:rFonts w:eastAsia="Times New Roman" w:cs="Times New Roman"/>
        </w:rPr>
        <w:t>desktop and mobile version</w:t>
      </w:r>
      <w:r>
        <w:rPr>
          <w:rFonts w:eastAsia="Times New Roman" w:cs="Times New Roman"/>
        </w:rPr>
        <w:t>);</w:t>
      </w:r>
    </w:p>
    <w:p w:rsidR="00125897" w:rsidRDefault="00125897" w:rsidP="00125897">
      <w:pPr>
        <w:pStyle w:val="a3"/>
        <w:numPr>
          <w:ilvl w:val="1"/>
          <w:numId w:val="5"/>
        </w:numPr>
        <w:spacing w:after="0" w:line="240" w:lineRule="auto"/>
        <w:rPr>
          <w:rFonts w:eastAsia="Times New Roman" w:cs="Times New Roman"/>
        </w:rPr>
      </w:pPr>
      <w:r>
        <w:rPr>
          <w:rFonts w:eastAsia="Times New Roman" w:cs="Times New Roman"/>
        </w:rPr>
        <w:t>Developing of materials (articles/notes/et</w:t>
      </w:r>
      <w:r w:rsidR="00270685">
        <w:rPr>
          <w:rFonts w:eastAsia="Times New Roman" w:cs="Times New Roman"/>
        </w:rPr>
        <w:t>c</w:t>
      </w:r>
      <w:r>
        <w:rPr>
          <w:rFonts w:eastAsia="Times New Roman" w:cs="Times New Roman"/>
        </w:rPr>
        <w:t>.) on the following topics: E</w:t>
      </w:r>
      <w:r w:rsidRPr="00125897">
        <w:rPr>
          <w:rFonts w:eastAsia="Times New Roman" w:cs="Times New Roman"/>
        </w:rPr>
        <w:t>xport of publishing products abroad</w:t>
      </w:r>
      <w:r>
        <w:rPr>
          <w:rFonts w:eastAsia="Times New Roman" w:cs="Times New Roman"/>
        </w:rPr>
        <w:t xml:space="preserve">, </w:t>
      </w:r>
      <w:r w:rsidRPr="00125897">
        <w:rPr>
          <w:rFonts w:eastAsia="Times New Roman" w:cs="Times New Roman"/>
        </w:rPr>
        <w:t>analysis of successful cases and publishers that have already published a Ukrainian product</w:t>
      </w:r>
      <w:r>
        <w:rPr>
          <w:rFonts w:eastAsia="Times New Roman" w:cs="Times New Roman"/>
        </w:rPr>
        <w:t xml:space="preserve"> </w:t>
      </w:r>
      <w:r w:rsidRPr="00125897">
        <w:rPr>
          <w:rFonts w:eastAsia="Times New Roman" w:cs="Times New Roman"/>
        </w:rPr>
        <w:t>which would exclude conversations and expert comments from participants in the Professional Program</w:t>
      </w:r>
      <w:r>
        <w:rPr>
          <w:rFonts w:eastAsia="Times New Roman" w:cs="Times New Roman"/>
        </w:rPr>
        <w:t xml:space="preserve"> (local and international).</w:t>
      </w:r>
    </w:p>
    <w:p w:rsidR="00125897" w:rsidRPr="00125897" w:rsidRDefault="00125897" w:rsidP="00125897">
      <w:pPr>
        <w:pStyle w:val="a3"/>
        <w:numPr>
          <w:ilvl w:val="2"/>
          <w:numId w:val="5"/>
        </w:numPr>
        <w:spacing w:after="0" w:line="240" w:lineRule="auto"/>
        <w:rPr>
          <w:rFonts w:eastAsia="Times New Roman" w:cs="Times New Roman"/>
        </w:rPr>
      </w:pPr>
      <w:r w:rsidRPr="00125897">
        <w:rPr>
          <w:rFonts w:eastAsia="Times New Roman" w:cs="Times New Roman"/>
        </w:rPr>
        <w:t>Writing and editing of at least 4 publications;</w:t>
      </w:r>
    </w:p>
    <w:p w:rsidR="00125897" w:rsidRDefault="00125897" w:rsidP="00125897">
      <w:pPr>
        <w:pStyle w:val="a3"/>
        <w:numPr>
          <w:ilvl w:val="2"/>
          <w:numId w:val="5"/>
        </w:numPr>
        <w:spacing w:after="0" w:line="240" w:lineRule="auto"/>
        <w:rPr>
          <w:rFonts w:eastAsia="Times New Roman" w:cs="Times New Roman"/>
        </w:rPr>
      </w:pPr>
      <w:r w:rsidRPr="00125897">
        <w:rPr>
          <w:rFonts w:eastAsia="Times New Roman" w:cs="Times New Roman"/>
        </w:rPr>
        <w:lastRenderedPageBreak/>
        <w:t>Fact-checking</w:t>
      </w:r>
      <w:r>
        <w:rPr>
          <w:rFonts w:eastAsia="Times New Roman" w:cs="Times New Roman"/>
        </w:rPr>
        <w:t xml:space="preserve"> and</w:t>
      </w:r>
      <w:r w:rsidRPr="00125897">
        <w:rPr>
          <w:rFonts w:eastAsia="Times New Roman" w:cs="Times New Roman"/>
        </w:rPr>
        <w:t xml:space="preserve"> proofreading;</w:t>
      </w:r>
    </w:p>
    <w:p w:rsidR="00125897" w:rsidRDefault="00125897" w:rsidP="00125897">
      <w:pPr>
        <w:pStyle w:val="a3"/>
        <w:numPr>
          <w:ilvl w:val="2"/>
          <w:numId w:val="5"/>
        </w:numPr>
        <w:spacing w:after="0" w:line="240" w:lineRule="auto"/>
        <w:rPr>
          <w:rFonts w:eastAsia="Times New Roman" w:cs="Times New Roman"/>
        </w:rPr>
      </w:pPr>
      <w:r w:rsidRPr="00125897">
        <w:rPr>
          <w:rFonts w:eastAsia="Times New Roman" w:cs="Times New Roman"/>
        </w:rPr>
        <w:t>Layout of materials in two languages</w:t>
      </w:r>
      <w:r>
        <w:rPr>
          <w:rFonts w:eastAsia="Times New Roman" w:cs="Times New Roman"/>
        </w:rPr>
        <w:t>.</w:t>
      </w:r>
    </w:p>
    <w:p w:rsidR="00125897" w:rsidRPr="00125897" w:rsidRDefault="00125897" w:rsidP="00125897">
      <w:pPr>
        <w:pStyle w:val="a3"/>
        <w:numPr>
          <w:ilvl w:val="0"/>
          <w:numId w:val="5"/>
        </w:numPr>
        <w:spacing w:after="0" w:line="240" w:lineRule="auto"/>
        <w:rPr>
          <w:rFonts w:eastAsia="Times New Roman" w:cs="Times New Roman"/>
        </w:rPr>
      </w:pPr>
      <w:r>
        <w:rPr>
          <w:rFonts w:eastAsia="Times New Roman" w:cs="Times New Roman"/>
        </w:rPr>
        <w:t xml:space="preserve">Designing of the Ukrainian publishing portfolio. </w:t>
      </w:r>
      <w:r w:rsidRPr="00125897">
        <w:rPr>
          <w:rFonts w:eastAsia="Times New Roman" w:cs="Times New Roman"/>
          <w:i/>
          <w:iCs/>
        </w:rPr>
        <w:t xml:space="preserve">Portfolio will be distributed abroad with the purpose to help in facilitation of international literary agents and publishers to start cooperation with Ukrainian publishers. </w:t>
      </w:r>
      <w:r>
        <w:rPr>
          <w:rFonts w:eastAsia="Times New Roman" w:cs="Times New Roman"/>
          <w:i/>
          <w:iCs/>
        </w:rPr>
        <w:t xml:space="preserve">The portfolio will include at least 30 Ukrainian publishers. </w:t>
      </w:r>
    </w:p>
    <w:p w:rsidR="00125897" w:rsidRPr="00125897" w:rsidRDefault="00125897" w:rsidP="00125897">
      <w:pPr>
        <w:pStyle w:val="a3"/>
        <w:spacing w:after="0" w:line="240" w:lineRule="auto"/>
        <w:rPr>
          <w:rFonts w:eastAsia="Times New Roman" w:cs="Times New Roman"/>
        </w:rPr>
      </w:pPr>
    </w:p>
    <w:bookmarkEnd w:id="3"/>
    <w:p w:rsidR="00B77D6C" w:rsidRPr="00C74AEA" w:rsidRDefault="00B77D6C" w:rsidP="00B77D6C">
      <w:pPr>
        <w:pStyle w:val="1"/>
        <w:rPr>
          <w:rFonts w:asciiTheme="minorHAnsi" w:hAnsiTheme="minorHAnsi" w:cs="Times New Roman"/>
          <w:b/>
          <w:bCs/>
          <w:color w:val="000000" w:themeColor="text1"/>
          <w:sz w:val="28"/>
          <w:szCs w:val="28"/>
        </w:rPr>
      </w:pPr>
      <w:r w:rsidRPr="00C74AEA">
        <w:rPr>
          <w:rFonts w:asciiTheme="minorHAnsi" w:hAnsiTheme="minorHAnsi"/>
          <w:b/>
          <w:bCs/>
          <w:sz w:val="28"/>
          <w:szCs w:val="28"/>
        </w:rPr>
        <w:t>CONSULTANT SELECTION CRITERIA</w:t>
      </w:r>
    </w:p>
    <w:p w:rsidR="00B77D6C" w:rsidRPr="00E307D5" w:rsidRDefault="00B77D6C" w:rsidP="00B77D6C">
      <w:pPr>
        <w:pStyle w:val="a3"/>
        <w:spacing w:after="0" w:line="240" w:lineRule="auto"/>
      </w:pPr>
    </w:p>
    <w:p w:rsidR="00B77D6C" w:rsidRDefault="00B77D6C" w:rsidP="00B77D6C">
      <w:pPr>
        <w:spacing w:after="0" w:line="240" w:lineRule="auto"/>
        <w:rPr>
          <w:rFonts w:cs="Times New Roman"/>
          <w:color w:val="000000" w:themeColor="text1"/>
        </w:rPr>
      </w:pPr>
      <w:r w:rsidRPr="00E307D5">
        <w:rPr>
          <w:rFonts w:cs="Times New Roman"/>
          <w:b/>
          <w:bCs/>
          <w:color w:val="000000" w:themeColor="text1"/>
        </w:rPr>
        <w:t>Company size:</w:t>
      </w:r>
      <w:r w:rsidRPr="00E307D5">
        <w:rPr>
          <w:rFonts w:cs="Times New Roman"/>
          <w:color w:val="000000" w:themeColor="text1"/>
        </w:rPr>
        <w:t xml:space="preserve"> Small or medium consulting companies (usually with up to 10 staff).</w:t>
      </w:r>
    </w:p>
    <w:p w:rsidR="00B77D6C" w:rsidRDefault="00B77D6C" w:rsidP="00B77D6C">
      <w:pPr>
        <w:spacing w:after="0" w:line="240" w:lineRule="auto"/>
        <w:rPr>
          <w:rFonts w:cs="Times New Roman"/>
          <w:color w:val="000000" w:themeColor="text1"/>
        </w:rPr>
      </w:pPr>
    </w:p>
    <w:p w:rsidR="00125897" w:rsidRDefault="00B77D6C" w:rsidP="00B77D6C">
      <w:pPr>
        <w:spacing w:after="0" w:line="240" w:lineRule="auto"/>
        <w:rPr>
          <w:rFonts w:cs="Times New Roman"/>
          <w:color w:val="000000" w:themeColor="text1"/>
        </w:rPr>
      </w:pPr>
      <w:r w:rsidRPr="00E307D5">
        <w:rPr>
          <w:rFonts w:cs="Times New Roman"/>
          <w:b/>
          <w:bCs/>
          <w:color w:val="000000" w:themeColor="text1"/>
        </w:rPr>
        <w:t>Experience:</w:t>
      </w:r>
      <w:r w:rsidRPr="00E307D5">
        <w:rPr>
          <w:rFonts w:cs="Times New Roman"/>
          <w:color w:val="000000" w:themeColor="text1"/>
        </w:rPr>
        <w:t xml:space="preserve"> 3+ years of operations. Experience in cooperation with national trade/export promotion organizations is a plus. </w:t>
      </w:r>
    </w:p>
    <w:p w:rsidR="00B77D6C" w:rsidRDefault="00B77D6C" w:rsidP="00B77D6C">
      <w:pPr>
        <w:spacing w:after="0" w:line="240" w:lineRule="auto"/>
        <w:rPr>
          <w:rFonts w:cs="Times New Roman"/>
          <w:color w:val="000000" w:themeColor="text1"/>
        </w:rPr>
      </w:pPr>
    </w:p>
    <w:p w:rsidR="00B77D6C" w:rsidRPr="00E307D5" w:rsidRDefault="00B77D6C" w:rsidP="00B77D6C">
      <w:pPr>
        <w:spacing w:after="0" w:line="240" w:lineRule="auto"/>
        <w:rPr>
          <w:rFonts w:cs="Times New Roman"/>
          <w:color w:val="000000" w:themeColor="text1"/>
        </w:rPr>
      </w:pPr>
      <w:r w:rsidRPr="00E307D5">
        <w:rPr>
          <w:rFonts w:cs="Times New Roman"/>
          <w:b/>
          <w:bCs/>
          <w:color w:val="000000" w:themeColor="text1"/>
        </w:rPr>
        <w:t>Business reputation:</w:t>
      </w:r>
      <w:r w:rsidRPr="00E307D5">
        <w:rPr>
          <w:rFonts w:cs="Times New Roman"/>
          <w:color w:val="000000" w:themeColor="text1"/>
        </w:rPr>
        <w:t xml:space="preserve"> transparency, official web-site, references is a plus.</w:t>
      </w:r>
    </w:p>
    <w:p w:rsidR="00B77D6C" w:rsidRDefault="00B77D6C" w:rsidP="00B77D6C">
      <w:pPr>
        <w:spacing w:after="0" w:line="240" w:lineRule="auto"/>
        <w:rPr>
          <w:rFonts w:cs="Times New Roman"/>
          <w:color w:val="000000" w:themeColor="text1"/>
        </w:rPr>
      </w:pPr>
    </w:p>
    <w:p w:rsidR="00B77D6C" w:rsidRDefault="00B77D6C" w:rsidP="00B77D6C">
      <w:pPr>
        <w:spacing w:after="0" w:line="240" w:lineRule="auto"/>
        <w:rPr>
          <w:rFonts w:cs="Times New Roman"/>
          <w:color w:val="000000" w:themeColor="text1"/>
        </w:rPr>
      </w:pPr>
      <w:r w:rsidRPr="00E307D5">
        <w:rPr>
          <w:rFonts w:cs="Times New Roman"/>
          <w:color w:val="000000" w:themeColor="text1"/>
        </w:rPr>
        <w:t>Capable to obtain payment from NGO located in Ukraine.</w:t>
      </w:r>
    </w:p>
    <w:p w:rsidR="00B77D6C" w:rsidRDefault="00B77D6C" w:rsidP="00B77D6C">
      <w:pPr>
        <w:spacing w:after="0" w:line="240" w:lineRule="auto"/>
        <w:rPr>
          <w:rFonts w:cs="Times New Roman"/>
          <w:color w:val="000000" w:themeColor="text1"/>
        </w:rPr>
      </w:pPr>
    </w:p>
    <w:p w:rsidR="00B77D6C" w:rsidRPr="00C74AEA" w:rsidRDefault="00B77D6C" w:rsidP="00B77D6C">
      <w:pPr>
        <w:spacing w:after="0" w:line="240" w:lineRule="auto"/>
        <w:rPr>
          <w:rFonts w:eastAsiaTheme="majorEastAsia" w:cstheme="majorBidi"/>
          <w:b/>
          <w:bCs/>
          <w:color w:val="2F5496" w:themeColor="accent1" w:themeShade="BF"/>
          <w:sz w:val="28"/>
          <w:szCs w:val="28"/>
        </w:rPr>
      </w:pPr>
      <w:r w:rsidRPr="00C74AEA">
        <w:rPr>
          <w:rFonts w:eastAsiaTheme="majorEastAsia" w:cstheme="majorBidi"/>
          <w:b/>
          <w:bCs/>
          <w:color w:val="2F5496" w:themeColor="accent1" w:themeShade="BF"/>
          <w:sz w:val="28"/>
          <w:szCs w:val="28"/>
        </w:rPr>
        <w:t xml:space="preserve">HOW TO APPLY: </w:t>
      </w:r>
    </w:p>
    <w:p w:rsidR="00B77D6C" w:rsidRPr="00F17D39" w:rsidRDefault="00B77D6C" w:rsidP="00B77D6C">
      <w:pPr>
        <w:pStyle w:val="rtejustify"/>
        <w:shd w:val="clear" w:color="auto" w:fill="FFFFFF"/>
        <w:spacing w:after="225"/>
        <w:jc w:val="both"/>
        <w:rPr>
          <w:rFonts w:ascii="Arial" w:hAnsi="Arial" w:cs="Arial"/>
          <w:b/>
          <w:color w:val="333333"/>
          <w:sz w:val="21"/>
          <w:szCs w:val="21"/>
          <w:lang w:val="en-US"/>
        </w:rPr>
      </w:pPr>
      <w:r>
        <w:rPr>
          <w:rFonts w:ascii="Arial" w:hAnsi="Arial" w:cs="Arial"/>
          <w:b/>
          <w:color w:val="333333"/>
          <w:sz w:val="21"/>
          <w:szCs w:val="21"/>
          <w:lang w:val="en-US"/>
        </w:rPr>
        <w:t>In case of interest s</w:t>
      </w:r>
      <w:r w:rsidRPr="00F17D39">
        <w:rPr>
          <w:rFonts w:ascii="Arial" w:hAnsi="Arial" w:cs="Arial"/>
          <w:b/>
          <w:color w:val="333333"/>
          <w:sz w:val="21"/>
          <w:szCs w:val="21"/>
          <w:lang w:val="en-US"/>
        </w:rPr>
        <w:t>end your applications</w:t>
      </w:r>
      <w:r>
        <w:rPr>
          <w:rFonts w:ascii="Arial" w:hAnsi="Arial" w:cs="Arial"/>
          <w:b/>
          <w:color w:val="333333"/>
          <w:sz w:val="21"/>
          <w:szCs w:val="21"/>
          <w:lang w:val="en-US"/>
        </w:rPr>
        <w:t xml:space="preserve"> in PDF</w:t>
      </w:r>
      <w:r w:rsidRPr="00F17D39">
        <w:rPr>
          <w:rFonts w:ascii="Arial" w:hAnsi="Arial" w:cs="Arial"/>
          <w:b/>
          <w:color w:val="333333"/>
          <w:sz w:val="21"/>
          <w:szCs w:val="21"/>
          <w:lang w:val="en-US"/>
        </w:rPr>
        <w:t xml:space="preserve"> by</w:t>
      </w:r>
      <w:r>
        <w:rPr>
          <w:rFonts w:ascii="Arial" w:hAnsi="Arial" w:cs="Arial"/>
          <w:b/>
          <w:color w:val="333333"/>
          <w:sz w:val="21"/>
          <w:szCs w:val="21"/>
          <w:lang w:val="en-US"/>
        </w:rPr>
        <w:t xml:space="preserve"> February</w:t>
      </w:r>
      <w:r w:rsidRPr="00F17D39">
        <w:rPr>
          <w:rFonts w:ascii="Arial" w:hAnsi="Arial" w:cs="Arial"/>
          <w:b/>
          <w:color w:val="333333"/>
          <w:sz w:val="21"/>
          <w:szCs w:val="21"/>
          <w:lang w:val="en-US"/>
        </w:rPr>
        <w:t xml:space="preserve"> </w:t>
      </w:r>
      <w:r w:rsidR="00125897">
        <w:rPr>
          <w:rFonts w:ascii="Arial" w:hAnsi="Arial" w:cs="Arial"/>
          <w:b/>
          <w:color w:val="333333"/>
          <w:sz w:val="21"/>
          <w:szCs w:val="21"/>
          <w:lang w:val="en-US"/>
        </w:rPr>
        <w:t>21</w:t>
      </w:r>
      <w:r w:rsidRPr="00F17D39">
        <w:rPr>
          <w:rFonts w:ascii="Arial" w:hAnsi="Arial" w:cs="Arial"/>
          <w:b/>
          <w:color w:val="333333"/>
          <w:sz w:val="21"/>
          <w:szCs w:val="21"/>
          <w:lang w:val="en-US"/>
        </w:rPr>
        <w:t>, 20</w:t>
      </w:r>
      <w:r>
        <w:rPr>
          <w:rFonts w:ascii="Arial" w:hAnsi="Arial" w:cs="Arial"/>
          <w:b/>
          <w:color w:val="333333"/>
          <w:sz w:val="21"/>
          <w:szCs w:val="21"/>
          <w:lang w:val="en-US"/>
        </w:rPr>
        <w:t>20</w:t>
      </w:r>
      <w:r w:rsidRPr="00F17D39">
        <w:rPr>
          <w:rFonts w:ascii="Arial" w:hAnsi="Arial" w:cs="Arial"/>
          <w:b/>
          <w:color w:val="333333"/>
          <w:sz w:val="21"/>
          <w:szCs w:val="21"/>
          <w:lang w:val="en-US"/>
        </w:rPr>
        <w:t xml:space="preserve"> to</w:t>
      </w:r>
      <w:r>
        <w:rPr>
          <w:rFonts w:ascii="Arial" w:hAnsi="Arial" w:cs="Arial"/>
          <w:b/>
          <w:color w:val="333333"/>
          <w:sz w:val="21"/>
          <w:szCs w:val="21"/>
          <w:lang w:val="en-US"/>
        </w:rPr>
        <w:t>:</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 xml:space="preserve">JULIA KOTOVA,  International Trade and Export Market Specialist at  project initiative: “Ukraine: Consolidation of SME export potential and facilitation of access to foreign markets”, to e-mail: </w:t>
      </w:r>
      <w:hyperlink r:id="rId8" w:history="1">
        <w:r w:rsidRPr="00021068">
          <w:rPr>
            <w:rFonts w:asciiTheme="minorHAnsi" w:eastAsiaTheme="minorHAnsi" w:hAnsiTheme="minorHAnsi"/>
            <w:color w:val="2F5496" w:themeColor="accent1" w:themeShade="BF"/>
            <w:sz w:val="22"/>
            <w:szCs w:val="22"/>
            <w:lang w:val="en-US" w:eastAsia="en-US"/>
          </w:rPr>
          <w:t>jkotova@fsr.org.ua</w:t>
        </w:r>
      </w:hyperlink>
      <w:r w:rsidRPr="00021068">
        <w:rPr>
          <w:rFonts w:asciiTheme="minorHAnsi" w:eastAsiaTheme="minorHAnsi" w:hAnsiTheme="minorHAnsi"/>
          <w:color w:val="2F5496" w:themeColor="accent1" w:themeShade="BF"/>
          <w:sz w:val="22"/>
          <w:szCs w:val="22"/>
          <w:lang w:val="en-US" w:eastAsia="en-US"/>
        </w:rPr>
        <w:t xml:space="preserve">   </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The application must at least include background (could be in CV format of an expert responsible for the project)</w:t>
      </w:r>
      <w:r w:rsidR="00125897">
        <w:rPr>
          <w:rFonts w:asciiTheme="minorHAnsi" w:eastAsiaTheme="minorHAnsi" w:hAnsiTheme="minorHAnsi"/>
          <w:color w:val="000000" w:themeColor="text1"/>
          <w:sz w:val="22"/>
          <w:szCs w:val="22"/>
          <w:lang w:val="en-US" w:eastAsia="en-US"/>
        </w:rPr>
        <w:t>,</w:t>
      </w:r>
      <w:r w:rsidRPr="00537B4B">
        <w:rPr>
          <w:rFonts w:asciiTheme="minorHAnsi" w:eastAsiaTheme="minorHAnsi" w:hAnsiTheme="minorHAnsi"/>
          <w:color w:val="000000" w:themeColor="text1"/>
          <w:sz w:val="22"/>
          <w:szCs w:val="22"/>
          <w:lang w:val="en-US" w:eastAsia="en-US"/>
        </w:rPr>
        <w:t xml:space="preserve"> and budget. References and successful cases will be a plus. </w:t>
      </w:r>
    </w:p>
    <w:p w:rsidR="00B77D6C" w:rsidRPr="00537B4B" w:rsidRDefault="00B77D6C" w:rsidP="00B77D6C">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Please consider that the budget must include all services mentions in the TOR. The price for the services from the TOR can’t be increased.</w:t>
      </w:r>
    </w:p>
    <w:p w:rsidR="00B77D6C" w:rsidRDefault="00B77D6C"/>
    <w:sectPr w:rsidR="00B77D6C" w:rsidSect="00134D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00000001"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EFA"/>
    <w:multiLevelType w:val="hybridMultilevel"/>
    <w:tmpl w:val="469A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F6C19"/>
    <w:multiLevelType w:val="hybridMultilevel"/>
    <w:tmpl w:val="B8004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361902"/>
    <w:multiLevelType w:val="hybridMultilevel"/>
    <w:tmpl w:val="501E0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3A3F12"/>
    <w:multiLevelType w:val="multilevel"/>
    <w:tmpl w:val="833E87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572325BF"/>
    <w:multiLevelType w:val="hybridMultilevel"/>
    <w:tmpl w:val="60F04B3A"/>
    <w:lvl w:ilvl="0" w:tplc="892E0BE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4D2"/>
    <w:rsid w:val="00021068"/>
    <w:rsid w:val="00125897"/>
    <w:rsid w:val="00134D77"/>
    <w:rsid w:val="001C216C"/>
    <w:rsid w:val="00270685"/>
    <w:rsid w:val="00271C57"/>
    <w:rsid w:val="004069EE"/>
    <w:rsid w:val="00422B4C"/>
    <w:rsid w:val="00462C10"/>
    <w:rsid w:val="004773B5"/>
    <w:rsid w:val="004A6FB8"/>
    <w:rsid w:val="00557C26"/>
    <w:rsid w:val="0058414F"/>
    <w:rsid w:val="005B20E6"/>
    <w:rsid w:val="006B3A13"/>
    <w:rsid w:val="006F2FC1"/>
    <w:rsid w:val="007F2BFF"/>
    <w:rsid w:val="008C16BA"/>
    <w:rsid w:val="00A948D8"/>
    <w:rsid w:val="00B77D6C"/>
    <w:rsid w:val="00BF434E"/>
    <w:rsid w:val="00C674D2"/>
    <w:rsid w:val="00EA1A6F"/>
    <w:rsid w:val="00EF3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3CD6"/>
  <w14:defaultImageDpi w14:val="32767"/>
  <w15:chartTrackingRefBased/>
  <w15:docId w15:val="{CBAB6669-AC43-AC40-8D3C-55473B9BE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4D2"/>
    <w:pPr>
      <w:spacing w:after="160" w:line="259" w:lineRule="auto"/>
    </w:pPr>
    <w:rPr>
      <w:sz w:val="22"/>
      <w:szCs w:val="22"/>
      <w:lang w:val="en-US"/>
    </w:rPr>
  </w:style>
  <w:style w:type="paragraph" w:styleId="1">
    <w:name w:val="heading 1"/>
    <w:basedOn w:val="a"/>
    <w:next w:val="a"/>
    <w:link w:val="10"/>
    <w:uiPriority w:val="9"/>
    <w:qFormat/>
    <w:rsid w:val="00C674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674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4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C674D2"/>
    <w:rPr>
      <w:rFonts w:asciiTheme="majorHAnsi" w:eastAsiaTheme="majorEastAsia" w:hAnsiTheme="majorHAnsi" w:cstheme="majorBidi"/>
      <w:color w:val="2F5496" w:themeColor="accent1" w:themeShade="BF"/>
      <w:sz w:val="26"/>
      <w:szCs w:val="26"/>
      <w:lang w:val="en-US"/>
    </w:rPr>
  </w:style>
  <w:style w:type="paragraph" w:styleId="a3">
    <w:name w:val="List Paragraph"/>
    <w:basedOn w:val="a"/>
    <w:uiPriority w:val="34"/>
    <w:qFormat/>
    <w:rsid w:val="00C674D2"/>
    <w:pPr>
      <w:ind w:left="720"/>
      <w:contextualSpacing/>
    </w:pPr>
  </w:style>
  <w:style w:type="paragraph" w:customStyle="1" w:styleId="rtejustify">
    <w:name w:val="rtejustify"/>
    <w:basedOn w:val="a"/>
    <w:rsid w:val="00B77D6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unhideWhenUsed/>
    <w:rsid w:val="00125897"/>
    <w:rPr>
      <w:color w:val="0563C1" w:themeColor="hyperlink"/>
      <w:u w:val="single"/>
    </w:rPr>
  </w:style>
  <w:style w:type="character" w:styleId="a5">
    <w:name w:val="Unresolved Mention"/>
    <w:basedOn w:val="a0"/>
    <w:uiPriority w:val="99"/>
    <w:semiHidden/>
    <w:unhideWhenUsed/>
    <w:rsid w:val="00125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tova@fsr.org.ua" TargetMode="External"/><Relationship Id="rId3" Type="http://schemas.openxmlformats.org/officeDocument/2006/relationships/settings" Target="settings.xml"/><Relationship Id="rId7" Type="http://schemas.openxmlformats.org/officeDocument/2006/relationships/hyperlink" Target="https://www.the-village.com.ua/village/city/specials-city/290651-hennes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n.ua/special/dtek-start/" TargetMode="External"/><Relationship Id="rId5" Type="http://schemas.openxmlformats.org/officeDocument/2006/relationships/hyperlink" Target="https://ain.ua/special/relocate-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2757</Words>
  <Characters>1573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Kotova</dc:creator>
  <cp:keywords/>
  <dc:description/>
  <cp:lastModifiedBy>Mariia Shevchuk</cp:lastModifiedBy>
  <cp:revision>3</cp:revision>
  <dcterms:created xsi:type="dcterms:W3CDTF">2020-02-13T15:15:00Z</dcterms:created>
  <dcterms:modified xsi:type="dcterms:W3CDTF">2020-02-24T15:27:00Z</dcterms:modified>
</cp:coreProperties>
</file>