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7B12D" w14:textId="49C5FE92" w:rsidR="00B05A3F" w:rsidRDefault="00A439B9" w:rsidP="00A439B9">
      <w:pPr>
        <w:spacing w:after="0" w:line="240" w:lineRule="auto"/>
        <w:jc w:val="center"/>
        <w:rPr>
          <w:rFonts w:ascii="Arial" w:hAnsi="Arial" w:cs="Arial"/>
          <w:b/>
        </w:rPr>
      </w:pPr>
      <w:proofErr w:type="spellStart"/>
      <w:r w:rsidRPr="00E160CA">
        <w:rPr>
          <w:rFonts w:ascii="Arial" w:hAnsi="Arial" w:cs="Arial"/>
          <w:b/>
        </w:rPr>
        <w:t>Description</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responsibilities</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requirements</w:t>
      </w:r>
      <w:proofErr w:type="spellEnd"/>
      <w:r w:rsidRPr="00E160CA">
        <w:rPr>
          <w:rFonts w:ascii="Arial" w:hAnsi="Arial" w:cs="Arial"/>
          <w:b/>
        </w:rPr>
        <w:t xml:space="preserve"> </w:t>
      </w:r>
      <w:proofErr w:type="spellStart"/>
      <w:r w:rsidRPr="00E160CA">
        <w:rPr>
          <w:rFonts w:ascii="Arial" w:hAnsi="Arial" w:cs="Arial"/>
          <w:b/>
        </w:rPr>
        <w:t>to</w:t>
      </w:r>
      <w:proofErr w:type="spellEnd"/>
      <w:r w:rsidRPr="00E160CA">
        <w:rPr>
          <w:rFonts w:ascii="Arial" w:hAnsi="Arial" w:cs="Arial"/>
          <w:b/>
        </w:rPr>
        <w:t xml:space="preserve"> </w:t>
      </w:r>
      <w:proofErr w:type="spellStart"/>
      <w:r w:rsidRPr="00E160CA">
        <w:rPr>
          <w:rFonts w:ascii="Arial" w:hAnsi="Arial" w:cs="Arial"/>
          <w:b/>
        </w:rPr>
        <w:t>qualifications</w:t>
      </w:r>
      <w:proofErr w:type="spellEnd"/>
      <w:r w:rsidRPr="00E160CA">
        <w:rPr>
          <w:rFonts w:ascii="Arial" w:hAnsi="Arial" w:cs="Arial"/>
          <w:b/>
        </w:rPr>
        <w:t xml:space="preserve">, </w:t>
      </w:r>
      <w:proofErr w:type="spellStart"/>
      <w:r w:rsidRPr="00E160CA">
        <w:rPr>
          <w:rFonts w:ascii="Arial" w:hAnsi="Arial" w:cs="Arial"/>
          <w:b/>
        </w:rPr>
        <w:t>skills</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experience</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RST </w:t>
      </w:r>
      <w:proofErr w:type="spellStart"/>
      <w:r w:rsidRPr="00E160CA">
        <w:rPr>
          <w:rFonts w:ascii="Arial" w:hAnsi="Arial" w:cs="Arial"/>
          <w:b/>
        </w:rPr>
        <w:t>positions</w:t>
      </w:r>
      <w:proofErr w:type="spellEnd"/>
      <w:r w:rsidRPr="00E160CA">
        <w:rPr>
          <w:rFonts w:ascii="Arial" w:hAnsi="Arial" w:cs="Arial"/>
          <w:b/>
        </w:rPr>
        <w:t xml:space="preserve"> </w:t>
      </w:r>
      <w:proofErr w:type="spellStart"/>
      <w:r w:rsidRPr="00E160CA">
        <w:rPr>
          <w:rFonts w:ascii="Arial" w:hAnsi="Arial" w:cs="Arial"/>
          <w:b/>
        </w:rPr>
        <w:t>at</w:t>
      </w:r>
      <w:proofErr w:type="spellEnd"/>
      <w:r w:rsidRPr="00E160CA">
        <w:rPr>
          <w:rFonts w:ascii="Arial" w:hAnsi="Arial" w:cs="Arial"/>
          <w:b/>
        </w:rPr>
        <w:t xml:space="preserve"> </w:t>
      </w:r>
      <w:proofErr w:type="spellStart"/>
      <w:r w:rsidRPr="00E160CA">
        <w:rPr>
          <w:rFonts w:ascii="Arial" w:hAnsi="Arial" w:cs="Arial"/>
          <w:b/>
        </w:rPr>
        <w:t>the</w:t>
      </w:r>
      <w:proofErr w:type="spellEnd"/>
      <w:r w:rsidRPr="00E160CA">
        <w:rPr>
          <w:rFonts w:ascii="Arial" w:hAnsi="Arial" w:cs="Arial"/>
          <w:b/>
        </w:rPr>
        <w:t xml:space="preserve"> </w:t>
      </w:r>
      <w:proofErr w:type="spellStart"/>
      <w:r w:rsidRPr="00E160CA">
        <w:rPr>
          <w:rFonts w:ascii="Arial" w:hAnsi="Arial" w:cs="Arial"/>
          <w:b/>
        </w:rPr>
        <w:t>Ministry</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Regional</w:t>
      </w:r>
      <w:proofErr w:type="spellEnd"/>
      <w:r w:rsidRPr="00E160CA">
        <w:rPr>
          <w:rFonts w:ascii="Arial" w:hAnsi="Arial" w:cs="Arial"/>
          <w:b/>
        </w:rPr>
        <w:t xml:space="preserve"> </w:t>
      </w:r>
      <w:proofErr w:type="spellStart"/>
      <w:r w:rsidRPr="00E160CA">
        <w:rPr>
          <w:rFonts w:ascii="Arial" w:hAnsi="Arial" w:cs="Arial"/>
          <w:b/>
        </w:rPr>
        <w:t>Development</w:t>
      </w:r>
      <w:proofErr w:type="spellEnd"/>
      <w:r w:rsidRPr="00E160CA">
        <w:rPr>
          <w:rFonts w:ascii="Arial" w:hAnsi="Arial" w:cs="Arial"/>
          <w:b/>
        </w:rPr>
        <w:t xml:space="preserve">, </w:t>
      </w:r>
      <w:proofErr w:type="spellStart"/>
      <w:r w:rsidRPr="00E160CA">
        <w:rPr>
          <w:rFonts w:ascii="Arial" w:hAnsi="Arial" w:cs="Arial"/>
          <w:b/>
        </w:rPr>
        <w:t>Construction</w:t>
      </w:r>
      <w:proofErr w:type="spellEnd"/>
      <w:r w:rsidRPr="00E160CA">
        <w:rPr>
          <w:rFonts w:ascii="Arial" w:hAnsi="Arial" w:cs="Arial"/>
          <w:b/>
        </w:rPr>
        <w:t xml:space="preserve">, </w:t>
      </w:r>
      <w:proofErr w:type="spellStart"/>
      <w:r w:rsidRPr="00E160CA">
        <w:rPr>
          <w:rFonts w:ascii="Arial" w:hAnsi="Arial" w:cs="Arial"/>
          <w:b/>
        </w:rPr>
        <w:t>Housing</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Communal</w:t>
      </w:r>
      <w:proofErr w:type="spellEnd"/>
      <w:r w:rsidRPr="00E160CA">
        <w:rPr>
          <w:rFonts w:ascii="Arial" w:hAnsi="Arial" w:cs="Arial"/>
          <w:b/>
        </w:rPr>
        <w:t xml:space="preserve"> </w:t>
      </w:r>
      <w:proofErr w:type="spellStart"/>
      <w:r w:rsidRPr="00E160CA">
        <w:rPr>
          <w:rFonts w:ascii="Arial" w:hAnsi="Arial" w:cs="Arial"/>
          <w:b/>
        </w:rPr>
        <w:t>Service</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Ukraine</w:t>
      </w:r>
      <w:proofErr w:type="spellEnd"/>
    </w:p>
    <w:p w14:paraId="4BC3F869" w14:textId="77777777" w:rsidR="00A439B9" w:rsidRPr="00E160CA" w:rsidRDefault="00A439B9" w:rsidP="00A439B9">
      <w:pPr>
        <w:spacing w:after="0" w:line="240" w:lineRule="auto"/>
        <w:jc w:val="center"/>
        <w:rPr>
          <w:rFonts w:ascii="Arial" w:hAnsi="Arial" w:cs="Arial"/>
          <w:b/>
          <w:color w:val="000000"/>
          <w:u w:color="000000"/>
          <w:bdr w:val="nil"/>
          <w:lang w:val="en-US"/>
        </w:rPr>
      </w:pPr>
    </w:p>
    <w:p w14:paraId="46657FA1" w14:textId="22AA2CAF" w:rsidR="00FA6A31" w:rsidRPr="005B323B" w:rsidRDefault="00726411" w:rsidP="00FA6A31">
      <w:pPr>
        <w:spacing w:after="0" w:line="240" w:lineRule="auto"/>
        <w:ind w:left="2832" w:hanging="2832"/>
        <w:jc w:val="both"/>
        <w:rPr>
          <w:rFonts w:ascii="Arial" w:hAnsi="Arial" w:cs="Arial"/>
          <w:b/>
          <w:lang w:val="en-US"/>
        </w:rPr>
      </w:pPr>
      <w:r w:rsidRPr="005B323B">
        <w:rPr>
          <w:rFonts w:ascii="Arial" w:hAnsi="Arial" w:cs="Arial"/>
          <w:b/>
          <w:lang w:val="en-US"/>
        </w:rPr>
        <w:t>REFORM:</w:t>
      </w:r>
      <w:r w:rsidR="00DF15FC" w:rsidRPr="005B323B">
        <w:rPr>
          <w:rFonts w:ascii="Arial" w:hAnsi="Arial" w:cs="Arial"/>
          <w:b/>
          <w:lang w:val="en-US"/>
        </w:rPr>
        <w:t xml:space="preserve"> </w:t>
      </w:r>
      <w:r w:rsidRPr="005B323B">
        <w:rPr>
          <w:rFonts w:ascii="Arial" w:hAnsi="Arial" w:cs="Arial"/>
          <w:b/>
          <w:lang w:val="en-US"/>
        </w:rPr>
        <w:t>PUBLIC ADMINISTRATION REFORM AND CAPACITY BUILDING</w:t>
      </w:r>
    </w:p>
    <w:p w14:paraId="3EDE12FD" w14:textId="77777777" w:rsidR="00FA6A31" w:rsidRPr="005B323B" w:rsidRDefault="00FA6A31" w:rsidP="00FA6A31">
      <w:pPr>
        <w:spacing w:before="200" w:after="0" w:line="240" w:lineRule="auto"/>
        <w:ind w:left="1276" w:hanging="1276"/>
        <w:jc w:val="both"/>
        <w:rPr>
          <w:rFonts w:ascii="Arial" w:hAnsi="Arial" w:cs="Arial"/>
          <w:b/>
          <w:i/>
          <w:u w:color="000000"/>
          <w:bdr w:val="nil"/>
          <w:lang w:val="en-US"/>
        </w:rPr>
      </w:pPr>
      <w:r w:rsidRPr="005B323B">
        <w:rPr>
          <w:rFonts w:ascii="Arial" w:hAnsi="Arial" w:cs="Arial"/>
          <w:b/>
          <w:u w:color="000000"/>
          <w:bdr w:val="nil"/>
          <w:lang w:val="en-US"/>
        </w:rPr>
        <w:t>POSITION:</w:t>
      </w:r>
      <w:r w:rsidRPr="005B323B">
        <w:rPr>
          <w:rFonts w:ascii="Arial" w:hAnsi="Arial" w:cs="Arial"/>
          <w:b/>
          <w:i/>
          <w:u w:color="000000"/>
          <w:bdr w:val="nil"/>
          <w:lang w:val="en-US"/>
        </w:rPr>
        <w:tab/>
      </w:r>
      <w:r w:rsidRPr="00A439B9">
        <w:rPr>
          <w:rFonts w:ascii="Arial" w:hAnsi="Arial" w:cs="Arial"/>
          <w:b/>
          <w:u w:color="000000"/>
          <w:bdr w:val="nil"/>
          <w:lang w:val="en-US"/>
        </w:rPr>
        <w:t xml:space="preserve">Senior Project Manager (Category 1, </w:t>
      </w:r>
      <w:r w:rsidR="00B822CD" w:rsidRPr="00A439B9">
        <w:rPr>
          <w:rFonts w:ascii="Arial" w:hAnsi="Arial" w:cs="Arial"/>
          <w:b/>
          <w:lang w:val="en-US"/>
        </w:rPr>
        <w:t>PAR</w:t>
      </w:r>
      <w:r w:rsidRPr="00A439B9">
        <w:rPr>
          <w:rFonts w:ascii="Arial" w:hAnsi="Arial" w:cs="Arial"/>
          <w:b/>
          <w:u w:color="000000"/>
          <w:bdr w:val="nil"/>
          <w:lang w:val="en-US"/>
        </w:rPr>
        <w:t>)</w:t>
      </w:r>
    </w:p>
    <w:p w14:paraId="688B4308" w14:textId="77777777" w:rsidR="00E310E8" w:rsidRPr="00E160CA" w:rsidRDefault="00E310E8" w:rsidP="00E310E8">
      <w:pPr>
        <w:pStyle w:val="aa"/>
        <w:spacing w:after="0" w:line="240" w:lineRule="auto"/>
        <w:ind w:left="360"/>
        <w:jc w:val="both"/>
        <w:rPr>
          <w:rFonts w:ascii="Arial" w:hAnsi="Arial" w:cs="Arial"/>
          <w:b/>
          <w:lang w:val="en-US"/>
        </w:rPr>
      </w:pPr>
    </w:p>
    <w:p w14:paraId="419782EA" w14:textId="77777777" w:rsidR="005A2461" w:rsidRPr="00E160CA" w:rsidRDefault="00B62158" w:rsidP="00B62158">
      <w:pPr>
        <w:pStyle w:val="aa"/>
        <w:numPr>
          <w:ilvl w:val="0"/>
          <w:numId w:val="21"/>
        </w:numPr>
        <w:spacing w:after="0" w:line="240" w:lineRule="auto"/>
        <w:jc w:val="both"/>
        <w:rPr>
          <w:rFonts w:ascii="Arial" w:hAnsi="Arial" w:cs="Arial"/>
          <w:b/>
          <w:bCs/>
          <w:lang w:val="en-US"/>
        </w:rPr>
      </w:pPr>
      <w:r w:rsidRPr="00B62158">
        <w:rPr>
          <w:rFonts w:ascii="Arial" w:hAnsi="Arial" w:cs="Arial"/>
          <w:b/>
          <w:bCs/>
          <w:lang w:val="en-US"/>
        </w:rPr>
        <w:t>Objective(s) and linkages to Reforms</w:t>
      </w:r>
    </w:p>
    <w:p w14:paraId="7F1A2439" w14:textId="0ECF1E2D" w:rsidR="00B62158" w:rsidRDefault="00B62158" w:rsidP="00B62158">
      <w:pPr>
        <w:spacing w:after="0" w:line="240" w:lineRule="auto"/>
        <w:jc w:val="both"/>
        <w:rPr>
          <w:rFonts w:ascii="Arial" w:hAnsi="Arial" w:cs="Arial"/>
          <w:b/>
          <w:bCs/>
          <w:lang w:val="en-US"/>
        </w:rPr>
      </w:pPr>
    </w:p>
    <w:p w14:paraId="704940CD" w14:textId="471203C9" w:rsidR="00B62158" w:rsidRDefault="00E310E8" w:rsidP="002722CB">
      <w:pPr>
        <w:spacing w:line="240" w:lineRule="auto"/>
        <w:ind w:firstLine="360"/>
        <w:jc w:val="both"/>
        <w:rPr>
          <w:rFonts w:ascii="Arial" w:hAnsi="Arial" w:cs="Arial"/>
          <w:color w:val="000000"/>
          <w:bdr w:val="nil"/>
          <w:lang w:val="en-US"/>
        </w:rPr>
      </w:pPr>
      <w:r w:rsidRPr="00BD536A">
        <w:rPr>
          <w:rFonts w:ascii="Arial" w:hAnsi="Arial" w:cs="Arial"/>
          <w:color w:val="000000"/>
          <w:bdr w:val="nil"/>
          <w:lang w:val="en-US"/>
        </w:rPr>
        <w:t>A Reform Support Team (RST) at the Ministry regional development, construction, housing and communal services of Ukraine (MinRegion) is a group of Ukrainian professionals (non-civil servants) funded on a temporary basis by the donors that provides targeted technical support and assists the Ministry in the design and implementation of priority reforms. The RST assist</w:t>
      </w:r>
      <w:r w:rsidR="002F1386" w:rsidRPr="00BD536A">
        <w:rPr>
          <w:rFonts w:ascii="Arial" w:hAnsi="Arial" w:cs="Arial"/>
          <w:color w:val="000000"/>
          <w:bdr w:val="nil"/>
          <w:lang w:val="en-US"/>
        </w:rPr>
        <w:t>s</w:t>
      </w:r>
      <w:r w:rsidRPr="00BD536A">
        <w:rPr>
          <w:rFonts w:ascii="Arial" w:hAnsi="Arial" w:cs="Arial"/>
          <w:color w:val="000000"/>
          <w:bdr w:val="nil"/>
          <w:lang w:val="en-US"/>
        </w:rPr>
        <w:t xml:space="preserve"> in filling the capacity gaps in the design and implementation of priority reform strategies and programs, while strengthening links and partnerships between the Ministry’s priorities and relevant donor support.</w:t>
      </w:r>
    </w:p>
    <w:p w14:paraId="173C1A83" w14:textId="68EB8FBA" w:rsidR="00B62158" w:rsidRPr="002722CB" w:rsidRDefault="00B62158" w:rsidP="002722CB">
      <w:pPr>
        <w:spacing w:line="240" w:lineRule="auto"/>
        <w:ind w:firstLine="360"/>
        <w:jc w:val="both"/>
        <w:rPr>
          <w:rFonts w:ascii="Arial" w:hAnsi="Arial" w:cs="Arial"/>
          <w:color w:val="000000"/>
          <w:u w:color="000000"/>
          <w:bdr w:val="nil"/>
          <w:lang w:val="en-US"/>
        </w:rPr>
      </w:pPr>
      <w:r w:rsidRPr="00B62158">
        <w:rPr>
          <w:rFonts w:ascii="Arial" w:hAnsi="Arial" w:cs="Arial"/>
          <w:color w:val="000000" w:themeColor="text1"/>
          <w:lang w:val="en-US"/>
        </w:rPr>
        <w:t xml:space="preserve">RST is funded by the EBRD managed Ukraine </w:t>
      </w:r>
      <w:proofErr w:type="spellStart"/>
      <w:r w:rsidRPr="00B62158">
        <w:rPr>
          <w:rFonts w:ascii="Arial" w:hAnsi="Arial" w:cs="Arial"/>
          <w:color w:val="000000" w:themeColor="text1"/>
          <w:lang w:val="en-US"/>
        </w:rPr>
        <w:t>Stabilisation</w:t>
      </w:r>
      <w:proofErr w:type="spellEnd"/>
      <w:r w:rsidRPr="00B62158">
        <w:rPr>
          <w:rFonts w:ascii="Arial" w:hAnsi="Arial" w:cs="Arial"/>
          <w:color w:val="000000" w:themeColor="text1"/>
          <w:lang w:val="en-US"/>
        </w:rPr>
        <w:t xml:space="preserve"> and Sustainable Growth Multi-Donor Account (MDA). The contributors are: Denmark, the European Union, Finland, France, Germany, Italy, Japan, the Netherlands, Poland, Sweden, Switzerland, the United Kingdom and the United States of </w:t>
      </w:r>
      <w:r w:rsidRPr="002722CB">
        <w:rPr>
          <w:rFonts w:ascii="Arial" w:hAnsi="Arial" w:cs="Arial"/>
          <w:color w:val="000000"/>
          <w:u w:color="000000"/>
          <w:bdr w:val="nil"/>
          <w:lang w:val="en-US"/>
        </w:rPr>
        <w:t>America.</w:t>
      </w:r>
    </w:p>
    <w:p w14:paraId="0CCEA0FE" w14:textId="77777777" w:rsidR="00FE38E4" w:rsidRDefault="00682EDD" w:rsidP="00537A07">
      <w:pPr>
        <w:spacing w:after="0" w:line="240" w:lineRule="auto"/>
        <w:ind w:firstLine="360"/>
        <w:jc w:val="both"/>
        <w:rPr>
          <w:rFonts w:ascii="Arial" w:hAnsi="Arial" w:cs="Arial"/>
          <w:color w:val="000000"/>
          <w:u w:color="000000"/>
          <w:bdr w:val="nil"/>
          <w:lang w:val="en-US"/>
        </w:rPr>
      </w:pPr>
      <w:r w:rsidRPr="00BD536A">
        <w:rPr>
          <w:rFonts w:ascii="Arial" w:hAnsi="Arial" w:cs="Arial"/>
          <w:color w:val="000000"/>
          <w:u w:color="000000"/>
          <w:bdr w:val="nil"/>
          <w:lang w:val="en-US"/>
        </w:rPr>
        <w:t xml:space="preserve">Public administration reform is a major reform in Ukraine for effective governance is a major factor in the country's competitiveness. According to the Index of world competitiveness of the World Economic Forum (2016) among 140 countries Ukraine ranked 130 place in the category of "government effectiveness" and 98th place for "transparency of public policy." </w:t>
      </w:r>
    </w:p>
    <w:p w14:paraId="301B4F22" w14:textId="07CD4534" w:rsidR="00FE38E4" w:rsidRPr="00C14077" w:rsidRDefault="00FE38E4" w:rsidP="00C448F8">
      <w:pPr>
        <w:spacing w:before="120" w:after="120" w:line="240" w:lineRule="auto"/>
        <w:ind w:firstLine="360"/>
        <w:jc w:val="both"/>
        <w:rPr>
          <w:rFonts w:ascii="Arial" w:eastAsia="Times New Roman" w:hAnsi="Arial" w:cs="Arial"/>
          <w:u w:color="000000"/>
          <w:bdr w:val="nil"/>
          <w:lang w:val="en-GB" w:eastAsia="en-GB"/>
        </w:rPr>
      </w:pPr>
      <w:bookmarkStart w:id="0" w:name="_Hlk524359696"/>
      <w:r w:rsidRPr="00C14077">
        <w:rPr>
          <w:rFonts w:ascii="Arial" w:hAnsi="Arial" w:cs="Arial"/>
          <w:lang w:val="en-GB"/>
        </w:rPr>
        <w:t>Public Administration Reform</w:t>
      </w:r>
      <w:r w:rsidRPr="00C14077">
        <w:rPr>
          <w:rFonts w:ascii="Arial" w:eastAsia="Times New Roman" w:hAnsi="Arial" w:cs="Arial"/>
          <w:u w:color="000000"/>
          <w:bdr w:val="nil"/>
          <w:lang w:val="en-GB" w:eastAsia="en-GB"/>
        </w:rPr>
        <w:t xml:space="preserve"> </w:t>
      </w:r>
      <w:r>
        <w:rPr>
          <w:rFonts w:ascii="Arial" w:eastAsia="Times New Roman" w:hAnsi="Arial" w:cs="Arial"/>
          <w:u w:color="000000"/>
          <w:bdr w:val="nil"/>
          <w:lang w:val="en-GB" w:eastAsia="en-GB"/>
        </w:rPr>
        <w:t xml:space="preserve">(PAR) </w:t>
      </w:r>
      <w:r w:rsidRPr="00C14077">
        <w:rPr>
          <w:rFonts w:ascii="Arial" w:eastAsia="Times New Roman" w:hAnsi="Arial" w:cs="Arial"/>
          <w:u w:color="000000"/>
          <w:bdr w:val="nil"/>
          <w:lang w:val="en-GB" w:eastAsia="en-GB"/>
        </w:rPr>
        <w:t>is part of the Government short- and mid-term priorities for 2017-2019. The Min</w:t>
      </w:r>
      <w:r>
        <w:rPr>
          <w:rFonts w:ascii="Arial" w:eastAsia="Times New Roman" w:hAnsi="Arial" w:cs="Arial"/>
          <w:u w:color="000000"/>
          <w:bdr w:val="nil"/>
          <w:lang w:val="en-GB" w:eastAsia="en-GB"/>
        </w:rPr>
        <w:t xml:space="preserve">Region is part of 10 pilot ministries directly involved in the implementation of specific actions foreseen by the 2016-2020 PAR Strategy. The Minregion </w:t>
      </w:r>
      <w:r w:rsidRPr="00C14077">
        <w:rPr>
          <w:rFonts w:ascii="Arial" w:eastAsia="Times New Roman" w:hAnsi="Arial" w:cs="Arial"/>
          <w:u w:color="000000"/>
          <w:bdr w:val="nil"/>
          <w:lang w:val="en-GB" w:eastAsia="en-GB"/>
        </w:rPr>
        <w:t xml:space="preserve">has </w:t>
      </w:r>
      <w:r>
        <w:rPr>
          <w:rFonts w:ascii="Arial" w:eastAsia="Times New Roman" w:hAnsi="Arial" w:cs="Arial"/>
          <w:u w:color="000000"/>
          <w:bdr w:val="nil"/>
          <w:lang w:val="en-GB" w:eastAsia="en-GB"/>
        </w:rPr>
        <w:t xml:space="preserve">therefore </w:t>
      </w:r>
      <w:r w:rsidRPr="00C14077">
        <w:rPr>
          <w:rFonts w:ascii="Arial" w:eastAsia="Times New Roman" w:hAnsi="Arial" w:cs="Arial"/>
          <w:u w:color="000000"/>
          <w:bdr w:val="nil"/>
          <w:lang w:val="en-GB" w:eastAsia="en-GB"/>
        </w:rPr>
        <w:t xml:space="preserve">made </w:t>
      </w:r>
      <w:r w:rsidRPr="00C14077">
        <w:rPr>
          <w:rFonts w:ascii="Arial" w:hAnsi="Arial" w:cs="Arial"/>
          <w:lang w:val="en-GB"/>
        </w:rPr>
        <w:t>P</w:t>
      </w:r>
      <w:r>
        <w:rPr>
          <w:rFonts w:ascii="Arial" w:hAnsi="Arial" w:cs="Arial"/>
          <w:lang w:val="en-GB"/>
        </w:rPr>
        <w:t xml:space="preserve">AR </w:t>
      </w:r>
      <w:r w:rsidRPr="00C14077">
        <w:rPr>
          <w:rFonts w:ascii="Arial" w:eastAsia="Times New Roman" w:hAnsi="Arial" w:cs="Arial"/>
          <w:u w:color="000000"/>
          <w:bdr w:val="nil"/>
          <w:lang w:val="en-GB" w:eastAsia="en-GB"/>
        </w:rPr>
        <w:t xml:space="preserve">one of its top priorities and is committed to </w:t>
      </w:r>
      <w:r>
        <w:rPr>
          <w:rFonts w:ascii="Arial" w:eastAsia="Times New Roman" w:hAnsi="Arial" w:cs="Arial"/>
          <w:u w:color="000000"/>
          <w:bdr w:val="nil"/>
          <w:lang w:val="en-GB" w:eastAsia="en-GB"/>
        </w:rPr>
        <w:t>significantly improve the ministry's performance in line with the OECD/SIGMA principles of public administration</w:t>
      </w:r>
      <w:r w:rsidRPr="00C14077">
        <w:rPr>
          <w:rFonts w:ascii="Arial" w:eastAsia="Times New Roman" w:hAnsi="Arial" w:cs="Arial"/>
          <w:u w:color="000000"/>
          <w:bdr w:val="nil"/>
          <w:lang w:val="en-GB" w:eastAsia="en-GB"/>
        </w:rPr>
        <w:t xml:space="preserve">. </w:t>
      </w:r>
      <w:r>
        <w:rPr>
          <w:rFonts w:ascii="Arial" w:eastAsia="Times New Roman" w:hAnsi="Arial" w:cs="Arial"/>
          <w:u w:color="000000"/>
          <w:bdr w:val="nil"/>
          <w:lang w:val="en-GB" w:eastAsia="en-GB"/>
        </w:rPr>
        <w:t xml:space="preserve">More specifically, the PAR in the MinRegion </w:t>
      </w:r>
      <w:r w:rsidRPr="00C14077">
        <w:rPr>
          <w:rFonts w:ascii="Arial" w:eastAsia="Times New Roman" w:hAnsi="Arial" w:cs="Arial"/>
          <w:u w:color="000000"/>
          <w:bdr w:val="nil"/>
          <w:lang w:val="en-GB" w:eastAsia="en-GB"/>
        </w:rPr>
        <w:t>aims to achieve 4 objectives:</w:t>
      </w:r>
    </w:p>
    <w:p w14:paraId="22B789D8" w14:textId="359467E4" w:rsidR="00FE38E4" w:rsidRPr="00537A07" w:rsidRDefault="00FE38E4"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Optimizing the organisational structure of the Ministry in line with the relevant policy framework established by the Government (government decision of 27 December 2017 "On the Concept of optimisation of central executive bodies" and government decision of 24 October 2018 No. 946 "ON completion of reorganisation of apparatus of some ministries")</w:t>
      </w:r>
    </w:p>
    <w:p w14:paraId="762FE9AC" w14:textId="19625D9D" w:rsidR="00FE38E4" w:rsidRPr="00537A07" w:rsidRDefault="00FE38E4"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Improving the current HR practices and upgrade procedures and methodologies (recruitment, assessment and trainings, career development, remuneration) in line with the new law "On Civil Service" and its secondary legislation</w:t>
      </w:r>
    </w:p>
    <w:p w14:paraId="27247342" w14:textId="79730A26" w:rsidR="00FE38E4" w:rsidRPr="00537A07" w:rsidRDefault="00FE38E4"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 xml:space="preserve">Renewing the key Ministry staff as part of the implementation of the Concept of Reform Staff Positions approved on 11 November 2016 </w:t>
      </w:r>
    </w:p>
    <w:p w14:paraId="3C66638C" w14:textId="77777777" w:rsidR="00FE38E4" w:rsidRPr="00537A07" w:rsidRDefault="00FE38E4"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Simplifying and improving the efficiency of internal approval and decision-making processes in line with the applicable policy development framework.</w:t>
      </w:r>
    </w:p>
    <w:p w14:paraId="3F05D105" w14:textId="77777777" w:rsidR="00FE38E4" w:rsidRPr="00537A07" w:rsidRDefault="00FE38E4"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Main anticipated deliverables for this reform include legislative drafts (by-laws), comments, analyses and proposals for:</w:t>
      </w:r>
    </w:p>
    <w:p w14:paraId="638E20F3" w14:textId="3BDB6EB6" w:rsidR="00FE38E4" w:rsidRPr="00537A07" w:rsidRDefault="00FE38E4"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 xml:space="preserve">New system of strategic planning, monitoring and evaluation </w:t>
      </w:r>
    </w:p>
    <w:p w14:paraId="5D307A84" w14:textId="77777777" w:rsidR="00FE38E4" w:rsidRPr="00537A07" w:rsidRDefault="00FE38E4"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New organizational structure of the Ministry</w:t>
      </w:r>
    </w:p>
    <w:p w14:paraId="27D901A8" w14:textId="5B427F2E" w:rsidR="00FE38E4" w:rsidRPr="00537A07" w:rsidRDefault="00FE38E4"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New staff (at least 30% from all) hired</w:t>
      </w:r>
    </w:p>
    <w:p w14:paraId="4B214C7E" w14:textId="77777777" w:rsidR="00FE38E4" w:rsidRPr="00537A07" w:rsidRDefault="00FE38E4"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Internal communication in the Ministry</w:t>
      </w:r>
    </w:p>
    <w:p w14:paraId="57805C08" w14:textId="5DA5801F" w:rsidR="00FE38E4" w:rsidRPr="00537A07" w:rsidRDefault="00FE38E4"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 xml:space="preserve">New HR business processes, including electronic document management system </w:t>
      </w:r>
    </w:p>
    <w:p w14:paraId="72578C13" w14:textId="381DB806" w:rsidR="00FE38E4" w:rsidRDefault="00FE38E4"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New decision –making and other processes in the Ministry.</w:t>
      </w:r>
    </w:p>
    <w:p w14:paraId="67299CE3" w14:textId="77777777" w:rsidR="00A439B9" w:rsidRPr="00537A07" w:rsidRDefault="00A439B9" w:rsidP="00A439B9">
      <w:pPr>
        <w:pStyle w:val="aa"/>
        <w:tabs>
          <w:tab w:val="left" w:pos="1985"/>
        </w:tabs>
        <w:spacing w:after="0" w:line="240" w:lineRule="auto"/>
        <w:jc w:val="both"/>
        <w:rPr>
          <w:rFonts w:ascii="Arial" w:hAnsi="Arial" w:cs="Arial"/>
          <w:lang w:val="en-US"/>
        </w:rPr>
      </w:pPr>
    </w:p>
    <w:bookmarkEnd w:id="0"/>
    <w:p w14:paraId="0C52F60F" w14:textId="7B2F35BD" w:rsidR="00FE38E4" w:rsidRDefault="0092662B" w:rsidP="00537A07">
      <w:pPr>
        <w:pStyle w:val="aa"/>
        <w:spacing w:after="0" w:line="240" w:lineRule="auto"/>
        <w:ind w:left="0" w:firstLine="284"/>
        <w:jc w:val="both"/>
        <w:rPr>
          <w:rFonts w:ascii="Arial" w:hAnsi="Arial" w:cs="Arial"/>
          <w:b/>
          <w:lang w:val="en-US"/>
        </w:rPr>
      </w:pPr>
      <w:r>
        <w:rPr>
          <w:rFonts w:ascii="Arial" w:hAnsi="Arial" w:cs="Arial"/>
          <w:color w:val="000000"/>
          <w:u w:color="000000"/>
          <w:bdr w:val="nil"/>
          <w:lang w:val="en-US"/>
        </w:rPr>
        <w:t>A</w:t>
      </w:r>
      <w:r w:rsidR="00E310E8" w:rsidRPr="00BD536A">
        <w:rPr>
          <w:rFonts w:ascii="Arial" w:hAnsi="Arial" w:cs="Arial"/>
          <w:color w:val="000000"/>
          <w:u w:color="000000"/>
          <w:bdr w:val="nil"/>
          <w:lang w:val="en-US"/>
        </w:rPr>
        <w:t xml:space="preserve"> </w:t>
      </w:r>
      <w:r w:rsidR="004A0DF7">
        <w:rPr>
          <w:rFonts w:ascii="Arial" w:hAnsi="Arial" w:cs="Arial"/>
          <w:color w:val="000000"/>
          <w:u w:color="000000"/>
          <w:bdr w:val="nil"/>
          <w:lang w:val="en-US"/>
        </w:rPr>
        <w:t>S</w:t>
      </w:r>
      <w:r w:rsidR="00E310E8" w:rsidRPr="00BD536A">
        <w:rPr>
          <w:rFonts w:ascii="Arial" w:hAnsi="Arial" w:cs="Arial"/>
          <w:color w:val="000000"/>
          <w:u w:color="000000"/>
          <w:bdr w:val="nil"/>
          <w:lang w:val="en-US"/>
        </w:rPr>
        <w:t xml:space="preserve">enior </w:t>
      </w:r>
      <w:r w:rsidR="004A0DF7">
        <w:rPr>
          <w:rFonts w:ascii="Arial" w:hAnsi="Arial" w:cs="Arial"/>
          <w:color w:val="000000"/>
          <w:u w:color="000000"/>
          <w:bdr w:val="nil"/>
          <w:lang w:val="en-US"/>
        </w:rPr>
        <w:t>P</w:t>
      </w:r>
      <w:r w:rsidR="00E310E8" w:rsidRPr="00BD536A">
        <w:rPr>
          <w:rFonts w:ascii="Arial" w:hAnsi="Arial" w:cs="Arial"/>
          <w:color w:val="000000"/>
          <w:u w:color="000000"/>
          <w:bdr w:val="nil"/>
          <w:lang w:val="en-US"/>
        </w:rPr>
        <w:t xml:space="preserve">roject </w:t>
      </w:r>
      <w:r w:rsidR="004A0DF7">
        <w:rPr>
          <w:rFonts w:ascii="Arial" w:hAnsi="Arial" w:cs="Arial"/>
          <w:color w:val="000000"/>
          <w:u w:color="000000"/>
          <w:bdr w:val="nil"/>
          <w:lang w:val="en-US"/>
        </w:rPr>
        <w:t>M</w:t>
      </w:r>
      <w:r w:rsidR="00E310E8" w:rsidRPr="00BD536A">
        <w:rPr>
          <w:rFonts w:ascii="Arial" w:hAnsi="Arial" w:cs="Arial"/>
          <w:color w:val="000000"/>
          <w:u w:color="000000"/>
          <w:bdr w:val="nil"/>
          <w:lang w:val="en-US"/>
        </w:rPr>
        <w:t>anager</w:t>
      </w:r>
      <w:r w:rsidR="000A53D1" w:rsidRPr="00BD536A">
        <w:rPr>
          <w:rFonts w:ascii="Arial" w:hAnsi="Arial" w:cs="Arial"/>
          <w:color w:val="000000"/>
          <w:u w:color="000000"/>
          <w:bdr w:val="nil"/>
          <w:lang w:val="en-US"/>
        </w:rPr>
        <w:t xml:space="preserve"> will</w:t>
      </w:r>
      <w:r w:rsidR="00E310E8" w:rsidRPr="00BD536A">
        <w:rPr>
          <w:rFonts w:ascii="Arial" w:hAnsi="Arial" w:cs="Arial"/>
          <w:color w:val="000000"/>
          <w:u w:color="000000"/>
          <w:bdr w:val="nil"/>
          <w:lang w:val="en-US"/>
        </w:rPr>
        <w:t xml:space="preserve"> focus </w:t>
      </w:r>
      <w:r w:rsidR="000A53D1" w:rsidRPr="00BD536A">
        <w:rPr>
          <w:rFonts w:ascii="Arial" w:hAnsi="Arial" w:cs="Arial"/>
          <w:color w:val="000000"/>
          <w:u w:color="000000"/>
          <w:bdr w:val="nil"/>
          <w:lang w:val="en-US"/>
        </w:rPr>
        <w:t xml:space="preserve">on </w:t>
      </w:r>
      <w:r w:rsidR="00E310E8" w:rsidRPr="00BD536A">
        <w:rPr>
          <w:rFonts w:ascii="Arial" w:hAnsi="Arial" w:cs="Arial"/>
          <w:color w:val="000000"/>
          <w:u w:color="000000"/>
          <w:bdr w:val="nil"/>
          <w:lang w:val="en-US"/>
        </w:rPr>
        <w:t xml:space="preserve">introduction of modern HR business processes and practices </w:t>
      </w:r>
      <w:r w:rsidR="000A53D1" w:rsidRPr="00BD536A">
        <w:rPr>
          <w:rFonts w:ascii="Arial" w:hAnsi="Arial" w:cs="Arial"/>
          <w:color w:val="000000"/>
          <w:u w:color="000000"/>
          <w:bdr w:val="nil"/>
          <w:lang w:val="en-US"/>
        </w:rPr>
        <w:t>in</w:t>
      </w:r>
      <w:r w:rsidR="00E310E8" w:rsidRPr="00BD536A">
        <w:rPr>
          <w:rFonts w:ascii="Arial" w:hAnsi="Arial" w:cs="Arial"/>
          <w:color w:val="000000"/>
          <w:u w:color="000000"/>
          <w:bdr w:val="nil"/>
          <w:lang w:val="en-US"/>
        </w:rPr>
        <w:t xml:space="preserve"> the </w:t>
      </w:r>
      <w:r w:rsidR="006C0CEC" w:rsidRPr="00BD536A">
        <w:rPr>
          <w:rFonts w:ascii="Arial" w:hAnsi="Arial" w:cs="Arial"/>
          <w:color w:val="000000"/>
          <w:u w:color="000000"/>
          <w:bdr w:val="nil"/>
          <w:lang w:val="en-US"/>
        </w:rPr>
        <w:t>MinRegion</w:t>
      </w:r>
      <w:r w:rsidR="00DF15FC" w:rsidRPr="00BD536A">
        <w:rPr>
          <w:rFonts w:ascii="Arial" w:hAnsi="Arial" w:cs="Arial"/>
          <w:color w:val="000000"/>
          <w:u w:color="000000"/>
          <w:bdr w:val="nil"/>
          <w:lang w:val="en-US"/>
        </w:rPr>
        <w:t xml:space="preserve"> </w:t>
      </w:r>
      <w:r w:rsidR="000A53D1" w:rsidRPr="00BD536A">
        <w:rPr>
          <w:rFonts w:ascii="Arial" w:hAnsi="Arial" w:cs="Arial"/>
          <w:color w:val="000000"/>
          <w:u w:color="000000"/>
          <w:bdr w:val="nil"/>
          <w:lang w:val="en-US"/>
        </w:rPr>
        <w:t xml:space="preserve">and </w:t>
      </w:r>
      <w:r w:rsidR="000A53D1" w:rsidRPr="00BD536A">
        <w:rPr>
          <w:rFonts w:ascii="Arial" w:hAnsi="Arial" w:cs="Arial"/>
          <w:lang w:val="en-US"/>
        </w:rPr>
        <w:t>development of recommendations regarding optimization of the Ministry’s processes, function and structure</w:t>
      </w:r>
      <w:r w:rsidR="00DF15FC" w:rsidRPr="00BD536A">
        <w:rPr>
          <w:rFonts w:ascii="Arial" w:hAnsi="Arial" w:cs="Arial"/>
          <w:lang w:val="en-US"/>
        </w:rPr>
        <w:t xml:space="preserve"> </w:t>
      </w:r>
      <w:r w:rsidR="00E310E8" w:rsidRPr="00BD536A">
        <w:rPr>
          <w:rFonts w:ascii="Arial" w:hAnsi="Arial" w:cs="Arial"/>
          <w:color w:val="000000"/>
          <w:u w:color="000000"/>
          <w:bdr w:val="nil"/>
          <w:lang w:val="en-US"/>
        </w:rPr>
        <w:t xml:space="preserve">within the framework of </w:t>
      </w:r>
      <w:r w:rsidR="00E310E8" w:rsidRPr="00BD536A">
        <w:rPr>
          <w:rFonts w:ascii="Arial" w:eastAsia="Times New Roman" w:hAnsi="Arial" w:cs="Arial"/>
          <w:color w:val="000000"/>
          <w:u w:color="000000"/>
          <w:bdr w:val="nil"/>
          <w:lang w:val="en-US" w:eastAsia="en-GB"/>
        </w:rPr>
        <w:t xml:space="preserve">Public </w:t>
      </w:r>
      <w:r w:rsidR="00CE161A" w:rsidRPr="00BD536A">
        <w:rPr>
          <w:rFonts w:ascii="Arial" w:eastAsia="Times New Roman" w:hAnsi="Arial" w:cs="Arial"/>
          <w:color w:val="000000"/>
          <w:u w:color="000000"/>
          <w:bdr w:val="nil"/>
          <w:lang w:val="en-US" w:eastAsia="en-GB"/>
        </w:rPr>
        <w:t>A</w:t>
      </w:r>
      <w:r w:rsidR="00E310E8" w:rsidRPr="00BD536A">
        <w:rPr>
          <w:rFonts w:ascii="Arial" w:eastAsia="Times New Roman" w:hAnsi="Arial" w:cs="Arial"/>
          <w:color w:val="000000"/>
          <w:u w:color="000000"/>
          <w:bdr w:val="nil"/>
          <w:lang w:val="en-US" w:eastAsia="en-GB"/>
        </w:rPr>
        <w:t xml:space="preserve">dministration </w:t>
      </w:r>
      <w:r w:rsidR="00CE161A" w:rsidRPr="00BD536A">
        <w:rPr>
          <w:rFonts w:ascii="Arial" w:eastAsia="Times New Roman" w:hAnsi="Arial" w:cs="Arial"/>
          <w:color w:val="000000"/>
          <w:u w:color="000000"/>
          <w:bdr w:val="nil"/>
          <w:lang w:val="en-US" w:eastAsia="en-GB"/>
        </w:rPr>
        <w:t>R</w:t>
      </w:r>
      <w:r w:rsidR="00E310E8" w:rsidRPr="00BD536A">
        <w:rPr>
          <w:rFonts w:ascii="Arial" w:eastAsia="Times New Roman" w:hAnsi="Arial" w:cs="Arial"/>
          <w:color w:val="000000"/>
          <w:u w:color="000000"/>
          <w:bdr w:val="nil"/>
          <w:lang w:val="en-US" w:eastAsia="en-GB"/>
        </w:rPr>
        <w:t>eform</w:t>
      </w:r>
      <w:r w:rsidR="00CE161A" w:rsidRPr="00BD536A">
        <w:rPr>
          <w:rFonts w:ascii="Arial" w:eastAsia="Times New Roman" w:hAnsi="Arial" w:cs="Arial"/>
          <w:color w:val="000000"/>
          <w:u w:color="000000"/>
          <w:bdr w:val="nil"/>
          <w:lang w:val="en-US" w:eastAsia="en-GB"/>
        </w:rPr>
        <w:t xml:space="preserve"> Strategy for the </w:t>
      </w:r>
      <w:r w:rsidR="00CE161A" w:rsidRPr="00BD536A">
        <w:rPr>
          <w:rFonts w:ascii="Arial" w:eastAsia="Times New Roman" w:hAnsi="Arial" w:cs="Arial"/>
          <w:color w:val="000000"/>
          <w:u w:color="000000"/>
          <w:bdr w:val="nil"/>
          <w:lang w:val="en-US" w:eastAsia="en-GB"/>
        </w:rPr>
        <w:lastRenderedPageBreak/>
        <w:t xml:space="preserve">period of 2016-2020, as well as </w:t>
      </w:r>
      <w:r w:rsidR="00FE38E4">
        <w:rPr>
          <w:rFonts w:ascii="Arial" w:eastAsia="Times New Roman" w:hAnsi="Arial" w:cs="Arial"/>
          <w:color w:val="000000"/>
          <w:u w:color="000000"/>
          <w:bdr w:val="nil"/>
          <w:lang w:val="en-US" w:eastAsia="en-GB"/>
        </w:rPr>
        <w:t xml:space="preserve">other policy documents outlined above and </w:t>
      </w:r>
      <w:r w:rsidR="00301D14">
        <w:rPr>
          <w:rFonts w:ascii="Arial" w:eastAsia="Times New Roman" w:hAnsi="Arial" w:cs="Arial"/>
          <w:color w:val="000000"/>
          <w:u w:color="000000"/>
          <w:bdr w:val="nil"/>
          <w:lang w:val="en-US" w:eastAsia="en-GB"/>
        </w:rPr>
        <w:t xml:space="preserve">the </w:t>
      </w:r>
      <w:r w:rsidR="00FE38E4" w:rsidRPr="0025532E">
        <w:rPr>
          <w:rFonts w:ascii="Arial" w:eastAsia="Times New Roman" w:hAnsi="Arial" w:cs="Arial"/>
          <w:color w:val="000000"/>
          <w:u w:color="000000"/>
          <w:bdr w:val="nil"/>
          <w:lang w:val="en-US" w:eastAsia="en-GB"/>
        </w:rPr>
        <w:t>OECD</w:t>
      </w:r>
      <w:r w:rsidR="00301D14">
        <w:rPr>
          <w:rFonts w:ascii="Arial" w:eastAsia="Times New Roman" w:hAnsi="Arial" w:cs="Arial"/>
          <w:color w:val="000000"/>
          <w:u w:color="000000"/>
          <w:bdr w:val="nil"/>
          <w:lang w:val="en-US" w:eastAsia="en-GB"/>
        </w:rPr>
        <w:t>/</w:t>
      </w:r>
      <w:proofErr w:type="gramStart"/>
      <w:r w:rsidR="00301D14">
        <w:rPr>
          <w:rFonts w:ascii="Arial" w:eastAsia="Times New Roman" w:hAnsi="Arial" w:cs="Arial"/>
          <w:color w:val="000000"/>
          <w:u w:color="000000"/>
          <w:bdr w:val="nil"/>
          <w:lang w:val="en-US" w:eastAsia="en-GB"/>
        </w:rPr>
        <w:t xml:space="preserve">SIGMA </w:t>
      </w:r>
      <w:r w:rsidR="00FE38E4" w:rsidRPr="0025532E">
        <w:rPr>
          <w:rFonts w:ascii="Arial" w:eastAsia="Times New Roman" w:hAnsi="Arial" w:cs="Arial"/>
          <w:color w:val="000000"/>
          <w:u w:color="000000"/>
          <w:bdr w:val="nil"/>
          <w:lang w:val="en-US" w:eastAsia="en-GB"/>
        </w:rPr>
        <w:t xml:space="preserve"> recommendations</w:t>
      </w:r>
      <w:proofErr w:type="gramEnd"/>
      <w:r w:rsidR="00FE38E4">
        <w:rPr>
          <w:rFonts w:ascii="Arial" w:eastAsia="Times New Roman" w:hAnsi="Arial" w:cs="Arial"/>
          <w:color w:val="000000"/>
          <w:u w:color="000000"/>
          <w:bdr w:val="nil"/>
          <w:lang w:val="en-US" w:eastAsia="en-GB"/>
        </w:rPr>
        <w:t xml:space="preserve"> prepared within the 2018 baseline measurement report</w:t>
      </w:r>
      <w:r w:rsidR="00FE38E4">
        <w:rPr>
          <w:rStyle w:val="af6"/>
          <w:rFonts w:ascii="Arial" w:eastAsia="Times New Roman" w:hAnsi="Arial" w:cs="Arial"/>
          <w:color w:val="000000"/>
          <w:u w:color="000000"/>
          <w:bdr w:val="nil"/>
          <w:lang w:val="en-US" w:eastAsia="en-GB"/>
        </w:rPr>
        <w:footnoteReference w:id="2"/>
      </w:r>
      <w:r w:rsidR="00FE38E4" w:rsidRPr="0025532E">
        <w:rPr>
          <w:rFonts w:ascii="Arial" w:eastAsia="Times New Roman" w:hAnsi="Arial" w:cs="Arial"/>
          <w:color w:val="000000"/>
          <w:u w:color="000000"/>
          <w:bdr w:val="nil"/>
          <w:lang w:val="en-US" w:eastAsia="en-GB"/>
        </w:rPr>
        <w:t xml:space="preserve">. </w:t>
      </w:r>
      <w:r w:rsidR="00FE38E4">
        <w:rPr>
          <w:rFonts w:ascii="Arial" w:hAnsi="Arial" w:cs="Arial"/>
          <w:color w:val="000000"/>
          <w:u w:color="000000"/>
          <w:bdr w:val="nil"/>
          <w:lang w:val="en-US"/>
        </w:rPr>
        <w:t xml:space="preserve">The expert will also support the Ministry's HRM Department in developing and implementing a </w:t>
      </w:r>
      <w:r w:rsidR="005E3CDF" w:rsidRPr="00BD536A">
        <w:rPr>
          <w:rFonts w:ascii="Arial" w:hAnsi="Arial" w:cs="Arial"/>
          <w:color w:val="000000"/>
          <w:u w:color="000000"/>
          <w:bdr w:val="nil"/>
          <w:lang w:val="en-US"/>
        </w:rPr>
        <w:t>training plan to increase high performance, continuous improvement and development of key staff of the Ministry</w:t>
      </w:r>
      <w:r w:rsidR="00FE38E4">
        <w:rPr>
          <w:rFonts w:ascii="Arial" w:hAnsi="Arial" w:cs="Arial"/>
          <w:color w:val="000000"/>
          <w:u w:color="000000"/>
          <w:bdr w:val="nil"/>
          <w:lang w:val="en-US"/>
        </w:rPr>
        <w:t xml:space="preserve"> based on the results of the annual performance appraisal</w:t>
      </w:r>
      <w:r w:rsidR="005E3CDF" w:rsidRPr="00BD536A">
        <w:rPr>
          <w:rFonts w:ascii="Arial" w:hAnsi="Arial" w:cs="Arial"/>
          <w:color w:val="000000"/>
          <w:u w:color="000000"/>
          <w:bdr w:val="nil"/>
          <w:lang w:val="en-US"/>
        </w:rPr>
        <w:t>.</w:t>
      </w:r>
    </w:p>
    <w:p w14:paraId="1D31B42F" w14:textId="3F6A1CC4" w:rsidR="00091BCB" w:rsidRDefault="00091BCB" w:rsidP="00E310E8">
      <w:pPr>
        <w:pStyle w:val="aa"/>
        <w:spacing w:after="0" w:line="240" w:lineRule="auto"/>
        <w:ind w:left="360"/>
        <w:jc w:val="both"/>
        <w:rPr>
          <w:rFonts w:ascii="Arial" w:hAnsi="Arial" w:cs="Arial"/>
          <w:b/>
          <w:lang w:val="en-US"/>
        </w:rPr>
      </w:pPr>
    </w:p>
    <w:p w14:paraId="64DE5A8D" w14:textId="77777777" w:rsidR="00A439B9" w:rsidRPr="00E160CA" w:rsidRDefault="00A439B9" w:rsidP="00E310E8">
      <w:pPr>
        <w:pStyle w:val="aa"/>
        <w:spacing w:after="0" w:line="240" w:lineRule="auto"/>
        <w:ind w:left="360"/>
        <w:jc w:val="both"/>
        <w:rPr>
          <w:rFonts w:ascii="Arial" w:hAnsi="Arial" w:cs="Arial"/>
          <w:b/>
          <w:lang w:val="en-US"/>
        </w:rPr>
      </w:pPr>
    </w:p>
    <w:p w14:paraId="6D0974A7" w14:textId="5F7108A1" w:rsidR="005A2461" w:rsidRDefault="00B62158" w:rsidP="6FBA60D7">
      <w:pPr>
        <w:pStyle w:val="aa"/>
        <w:numPr>
          <w:ilvl w:val="0"/>
          <w:numId w:val="21"/>
        </w:numPr>
        <w:spacing w:after="0" w:line="240" w:lineRule="auto"/>
        <w:jc w:val="both"/>
        <w:rPr>
          <w:rFonts w:ascii="Arial" w:hAnsi="Arial" w:cs="Arial"/>
          <w:b/>
          <w:bCs/>
          <w:lang w:val="en-US"/>
        </w:rPr>
      </w:pPr>
      <w:r w:rsidRPr="00B62158">
        <w:rPr>
          <w:rFonts w:ascii="Arial" w:hAnsi="Arial" w:cs="Arial"/>
          <w:b/>
          <w:bCs/>
          <w:lang w:val="en-US"/>
        </w:rPr>
        <w:t>Duration and proposed timeframe:</w:t>
      </w:r>
    </w:p>
    <w:p w14:paraId="0E64EAA6" w14:textId="77777777" w:rsidR="00537A07" w:rsidRDefault="00537A07" w:rsidP="00537A07">
      <w:pPr>
        <w:pStyle w:val="aa"/>
        <w:spacing w:after="0" w:line="240" w:lineRule="auto"/>
        <w:ind w:left="360"/>
        <w:jc w:val="both"/>
        <w:rPr>
          <w:rFonts w:ascii="Arial" w:hAnsi="Arial" w:cs="Arial"/>
          <w:b/>
          <w:bCs/>
          <w:lang w:val="en-US"/>
        </w:rPr>
      </w:pPr>
    </w:p>
    <w:p w14:paraId="4A535973" w14:textId="09E06B7D" w:rsidR="005B323B" w:rsidRPr="00BD536A" w:rsidRDefault="004F0178" w:rsidP="00091BCB">
      <w:pPr>
        <w:spacing w:line="240" w:lineRule="auto"/>
        <w:ind w:firstLine="360"/>
        <w:jc w:val="both"/>
        <w:rPr>
          <w:rFonts w:ascii="Arial" w:eastAsia="Arial" w:hAnsi="Arial" w:cs="Arial"/>
          <w:lang w:val="en-US"/>
        </w:rPr>
      </w:pPr>
      <w:proofErr w:type="spellStart"/>
      <w:r w:rsidRPr="004F0178">
        <w:rPr>
          <w:rFonts w:ascii="Arial" w:eastAsia="Arial" w:hAnsi="Arial" w:cs="Arial"/>
          <w:color w:val="222222"/>
        </w:rPr>
        <w:t>D</w:t>
      </w:r>
      <w:r w:rsidRPr="004F0178">
        <w:rPr>
          <w:rFonts w:ascii="Arial" w:hAnsi="Arial" w:cs="Arial"/>
        </w:rPr>
        <w:t>uration</w:t>
      </w:r>
      <w:proofErr w:type="spellEnd"/>
      <w:r w:rsidRPr="004F0178">
        <w:rPr>
          <w:rFonts w:ascii="Arial" w:hAnsi="Arial" w:cs="Arial"/>
        </w:rPr>
        <w:t xml:space="preserve"> </w:t>
      </w:r>
      <w:proofErr w:type="spellStart"/>
      <w:r w:rsidRPr="004F0178">
        <w:rPr>
          <w:rFonts w:ascii="Arial" w:hAnsi="Arial" w:cs="Arial"/>
        </w:rPr>
        <w:t>of</w:t>
      </w:r>
      <w:proofErr w:type="spellEnd"/>
      <w:r w:rsidRPr="004F0178">
        <w:rPr>
          <w:rFonts w:ascii="Arial" w:hAnsi="Arial" w:cs="Arial"/>
        </w:rPr>
        <w:t xml:space="preserve"> </w:t>
      </w:r>
      <w:proofErr w:type="spellStart"/>
      <w:r w:rsidRPr="004F0178">
        <w:rPr>
          <w:rFonts w:ascii="Arial" w:hAnsi="Arial" w:cs="Arial"/>
        </w:rPr>
        <w:t>the</w:t>
      </w:r>
      <w:proofErr w:type="spellEnd"/>
      <w:r w:rsidRPr="004F0178">
        <w:rPr>
          <w:rFonts w:ascii="Arial" w:hAnsi="Arial" w:cs="Arial"/>
        </w:rPr>
        <w:t xml:space="preserve"> </w:t>
      </w:r>
      <w:proofErr w:type="spellStart"/>
      <w:r w:rsidRPr="004F0178">
        <w:rPr>
          <w:rFonts w:ascii="Arial" w:hAnsi="Arial" w:cs="Arial"/>
        </w:rPr>
        <w:t>assignment</w:t>
      </w:r>
      <w:proofErr w:type="spellEnd"/>
      <w:r w:rsidRPr="004F0178">
        <w:rPr>
          <w:rFonts w:ascii="Arial" w:hAnsi="Arial" w:cs="Arial"/>
        </w:rPr>
        <w:t xml:space="preserve"> </w:t>
      </w:r>
      <w:proofErr w:type="spellStart"/>
      <w:r w:rsidRPr="004F0178">
        <w:rPr>
          <w:rFonts w:ascii="Arial" w:hAnsi="Arial" w:cs="Arial"/>
        </w:rPr>
        <w:t>is</w:t>
      </w:r>
      <w:proofErr w:type="spellEnd"/>
      <w:r w:rsidRPr="004F0178">
        <w:rPr>
          <w:rFonts w:ascii="Arial" w:hAnsi="Arial" w:cs="Arial"/>
        </w:rPr>
        <w:t xml:space="preserve"> </w:t>
      </w:r>
      <w:proofErr w:type="spellStart"/>
      <w:r w:rsidRPr="004F0178">
        <w:rPr>
          <w:rFonts w:ascii="Arial" w:hAnsi="Arial" w:cs="Arial"/>
        </w:rPr>
        <w:t>until</w:t>
      </w:r>
      <w:proofErr w:type="spellEnd"/>
      <w:r w:rsidRPr="004F0178">
        <w:rPr>
          <w:rFonts w:ascii="Arial" w:hAnsi="Arial" w:cs="Arial"/>
        </w:rPr>
        <w:t xml:space="preserve"> </w:t>
      </w:r>
      <w:proofErr w:type="spellStart"/>
      <w:r w:rsidRPr="004F0178">
        <w:rPr>
          <w:rFonts w:ascii="Arial" w:hAnsi="Arial" w:cs="Arial"/>
        </w:rPr>
        <w:t>December</w:t>
      </w:r>
      <w:proofErr w:type="spellEnd"/>
      <w:r w:rsidRPr="004F0178">
        <w:rPr>
          <w:rFonts w:ascii="Arial" w:hAnsi="Arial" w:cs="Arial"/>
        </w:rPr>
        <w:t xml:space="preserve"> 3</w:t>
      </w:r>
      <w:r w:rsidR="00E70C51">
        <w:rPr>
          <w:rFonts w:ascii="Arial" w:hAnsi="Arial" w:cs="Arial"/>
        </w:rPr>
        <w:t>1</w:t>
      </w:r>
      <w:r w:rsidRPr="004F0178">
        <w:rPr>
          <w:rFonts w:ascii="Arial" w:hAnsi="Arial" w:cs="Arial"/>
        </w:rPr>
        <w:t>,</w:t>
      </w:r>
      <w:r w:rsidR="00671A6E">
        <w:rPr>
          <w:rFonts w:ascii="Arial" w:hAnsi="Arial" w:cs="Arial"/>
          <w:lang w:val="en-US"/>
        </w:rPr>
        <w:t xml:space="preserve"> </w:t>
      </w:r>
      <w:r w:rsidRPr="004F0178">
        <w:rPr>
          <w:rFonts w:ascii="Arial" w:hAnsi="Arial" w:cs="Arial"/>
        </w:rPr>
        <w:t>201</w:t>
      </w:r>
      <w:r w:rsidR="00AF0A62">
        <w:rPr>
          <w:rFonts w:ascii="Arial" w:hAnsi="Arial" w:cs="Arial"/>
        </w:rPr>
        <w:t>9</w:t>
      </w:r>
      <w:r w:rsidRPr="004F0178">
        <w:rPr>
          <w:rFonts w:ascii="Arial" w:hAnsi="Arial" w:cs="Arial"/>
        </w:rPr>
        <w:t xml:space="preserve"> </w:t>
      </w:r>
      <w:proofErr w:type="spellStart"/>
      <w:r w:rsidRPr="004F0178">
        <w:rPr>
          <w:rFonts w:ascii="Arial" w:hAnsi="Arial" w:cs="Arial"/>
        </w:rPr>
        <w:t>with</w:t>
      </w:r>
      <w:proofErr w:type="spellEnd"/>
      <w:r w:rsidR="00671A6E">
        <w:rPr>
          <w:rFonts w:ascii="Arial" w:hAnsi="Arial" w:cs="Arial"/>
          <w:lang w:val="en-US"/>
        </w:rPr>
        <w:t xml:space="preserve"> the</w:t>
      </w:r>
      <w:r w:rsidRPr="004F0178">
        <w:rPr>
          <w:rFonts w:ascii="Arial" w:hAnsi="Arial" w:cs="Arial"/>
        </w:rPr>
        <w:t xml:space="preserve"> </w:t>
      </w:r>
      <w:r w:rsidR="00AF0A62">
        <w:rPr>
          <w:rFonts w:ascii="Arial" w:hAnsi="Arial" w:cs="Arial"/>
          <w:lang w:val="en-US"/>
        </w:rPr>
        <w:t>possibility of</w:t>
      </w:r>
      <w:r w:rsidRPr="004F0178">
        <w:rPr>
          <w:rFonts w:ascii="Arial" w:hAnsi="Arial" w:cs="Arial"/>
        </w:rPr>
        <w:t xml:space="preserve"> </w:t>
      </w:r>
      <w:proofErr w:type="spellStart"/>
      <w:r w:rsidRPr="004F0178">
        <w:rPr>
          <w:rFonts w:ascii="Arial" w:hAnsi="Arial" w:cs="Arial"/>
        </w:rPr>
        <w:t>extension</w:t>
      </w:r>
      <w:proofErr w:type="spellEnd"/>
      <w:r w:rsidRPr="004F0178">
        <w:rPr>
          <w:rFonts w:ascii="Arial" w:hAnsi="Arial" w:cs="Arial"/>
        </w:rPr>
        <w:t xml:space="preserve">, </w:t>
      </w:r>
      <w:proofErr w:type="spellStart"/>
      <w:r w:rsidRPr="004F0178">
        <w:rPr>
          <w:rFonts w:ascii="Arial" w:hAnsi="Arial" w:cs="Arial"/>
        </w:rPr>
        <w:t>subject</w:t>
      </w:r>
      <w:proofErr w:type="spellEnd"/>
      <w:r w:rsidRPr="004F0178">
        <w:rPr>
          <w:rFonts w:ascii="Arial" w:hAnsi="Arial" w:cs="Arial"/>
        </w:rPr>
        <w:t xml:space="preserve"> </w:t>
      </w:r>
      <w:proofErr w:type="spellStart"/>
      <w:r w:rsidRPr="004F0178">
        <w:rPr>
          <w:rFonts w:ascii="Arial" w:hAnsi="Arial" w:cs="Arial"/>
        </w:rPr>
        <w:t>to</w:t>
      </w:r>
      <w:proofErr w:type="spellEnd"/>
      <w:r w:rsidRPr="004F0178">
        <w:rPr>
          <w:rFonts w:ascii="Arial" w:hAnsi="Arial" w:cs="Arial"/>
        </w:rPr>
        <w:t xml:space="preserve"> </w:t>
      </w:r>
      <w:proofErr w:type="spellStart"/>
      <w:r w:rsidRPr="004F0178">
        <w:rPr>
          <w:rFonts w:ascii="Arial" w:hAnsi="Arial" w:cs="Arial"/>
        </w:rPr>
        <w:t>approval</w:t>
      </w:r>
      <w:proofErr w:type="spellEnd"/>
      <w:r w:rsidRPr="004F0178">
        <w:rPr>
          <w:rFonts w:ascii="Arial" w:hAnsi="Arial" w:cs="Arial"/>
        </w:rPr>
        <w:t xml:space="preserve"> </w:t>
      </w:r>
      <w:proofErr w:type="spellStart"/>
      <w:r w:rsidRPr="004F0178">
        <w:rPr>
          <w:rFonts w:ascii="Arial" w:hAnsi="Arial" w:cs="Arial"/>
        </w:rPr>
        <w:t>in</w:t>
      </w:r>
      <w:proofErr w:type="spellEnd"/>
      <w:r w:rsidRPr="004F0178">
        <w:rPr>
          <w:rFonts w:ascii="Arial" w:hAnsi="Arial" w:cs="Arial"/>
        </w:rPr>
        <w:t xml:space="preserve"> </w:t>
      </w:r>
      <w:proofErr w:type="spellStart"/>
      <w:r w:rsidRPr="004F0178">
        <w:rPr>
          <w:rFonts w:ascii="Arial" w:hAnsi="Arial" w:cs="Arial"/>
        </w:rPr>
        <w:t>accordance</w:t>
      </w:r>
      <w:proofErr w:type="spellEnd"/>
      <w:r w:rsidRPr="004F0178">
        <w:rPr>
          <w:rFonts w:ascii="Arial" w:hAnsi="Arial" w:cs="Arial"/>
        </w:rPr>
        <w:t xml:space="preserve"> </w:t>
      </w:r>
      <w:proofErr w:type="spellStart"/>
      <w:r w:rsidRPr="004F0178">
        <w:rPr>
          <w:rFonts w:ascii="Arial" w:hAnsi="Arial" w:cs="Arial"/>
        </w:rPr>
        <w:t>with</w:t>
      </w:r>
      <w:proofErr w:type="spellEnd"/>
      <w:r w:rsidRPr="004F0178">
        <w:rPr>
          <w:rFonts w:ascii="Arial" w:hAnsi="Arial" w:cs="Arial"/>
        </w:rPr>
        <w:t xml:space="preserve"> </w:t>
      </w:r>
      <w:r w:rsidR="00671A6E">
        <w:rPr>
          <w:rFonts w:ascii="Arial" w:hAnsi="Arial" w:cs="Arial"/>
          <w:lang w:val="en-US"/>
        </w:rPr>
        <w:t xml:space="preserve">the </w:t>
      </w:r>
      <w:r w:rsidRPr="004F0178">
        <w:rPr>
          <w:rFonts w:ascii="Arial" w:hAnsi="Arial" w:cs="Arial"/>
        </w:rPr>
        <w:t xml:space="preserve">MDA </w:t>
      </w:r>
      <w:proofErr w:type="spellStart"/>
      <w:r w:rsidRPr="004F0178">
        <w:rPr>
          <w:rFonts w:ascii="Arial" w:hAnsi="Arial" w:cs="Arial"/>
        </w:rPr>
        <w:t>procedures</w:t>
      </w:r>
      <w:proofErr w:type="spellEnd"/>
      <w:r w:rsidRPr="004F0178">
        <w:rPr>
          <w:rFonts w:ascii="Arial" w:hAnsi="Arial" w:cs="Arial"/>
        </w:rPr>
        <w:t xml:space="preserve">, </w:t>
      </w:r>
      <w:proofErr w:type="spellStart"/>
      <w:r w:rsidRPr="004F0178">
        <w:rPr>
          <w:rFonts w:ascii="Arial" w:hAnsi="Arial" w:cs="Arial"/>
        </w:rPr>
        <w:t>two-month</w:t>
      </w:r>
      <w:proofErr w:type="spellEnd"/>
      <w:r w:rsidRPr="004F0178">
        <w:rPr>
          <w:rFonts w:ascii="Arial" w:hAnsi="Arial" w:cs="Arial"/>
        </w:rPr>
        <w:t xml:space="preserve"> </w:t>
      </w:r>
      <w:proofErr w:type="spellStart"/>
      <w:r w:rsidRPr="004F0178">
        <w:rPr>
          <w:rFonts w:ascii="Arial" w:hAnsi="Arial" w:cs="Arial"/>
        </w:rPr>
        <w:t>probation</w:t>
      </w:r>
      <w:proofErr w:type="spellEnd"/>
      <w:r w:rsidRPr="004F0178">
        <w:rPr>
          <w:rFonts w:ascii="Arial" w:hAnsi="Arial" w:cs="Arial"/>
        </w:rPr>
        <w:t xml:space="preserve"> </w:t>
      </w:r>
      <w:proofErr w:type="spellStart"/>
      <w:r w:rsidRPr="004F0178">
        <w:rPr>
          <w:rFonts w:ascii="Arial" w:hAnsi="Arial" w:cs="Arial"/>
        </w:rPr>
        <w:t>period</w:t>
      </w:r>
      <w:proofErr w:type="spellEnd"/>
      <w:r w:rsidRPr="004F0178">
        <w:rPr>
          <w:rFonts w:ascii="Arial" w:hAnsi="Arial" w:cs="Arial"/>
        </w:rPr>
        <w:t xml:space="preserve"> </w:t>
      </w:r>
      <w:proofErr w:type="spellStart"/>
      <w:r w:rsidRPr="004F0178">
        <w:rPr>
          <w:rFonts w:ascii="Arial" w:hAnsi="Arial" w:cs="Arial"/>
        </w:rPr>
        <w:t>should</w:t>
      </w:r>
      <w:proofErr w:type="spellEnd"/>
      <w:r w:rsidRPr="004F0178">
        <w:rPr>
          <w:rFonts w:ascii="Arial" w:hAnsi="Arial" w:cs="Arial"/>
        </w:rPr>
        <w:t xml:space="preserve"> </w:t>
      </w:r>
      <w:proofErr w:type="spellStart"/>
      <w:r w:rsidRPr="004F0178">
        <w:rPr>
          <w:rFonts w:ascii="Arial" w:hAnsi="Arial" w:cs="Arial"/>
        </w:rPr>
        <w:t>apply</w:t>
      </w:r>
      <w:proofErr w:type="spellEnd"/>
      <w:r w:rsidRPr="004F0178">
        <w:rPr>
          <w:rFonts w:ascii="Arial" w:hAnsi="Arial" w:cs="Arial"/>
        </w:rPr>
        <w:t xml:space="preserve"> </w:t>
      </w:r>
      <w:proofErr w:type="spellStart"/>
      <w:r w:rsidRPr="004F0178">
        <w:rPr>
          <w:rFonts w:ascii="Arial" w:hAnsi="Arial" w:cs="Arial"/>
        </w:rPr>
        <w:t>to</w:t>
      </w:r>
      <w:proofErr w:type="spellEnd"/>
      <w:r w:rsidRPr="004F0178">
        <w:rPr>
          <w:rFonts w:ascii="Arial" w:hAnsi="Arial" w:cs="Arial"/>
        </w:rPr>
        <w:t xml:space="preserve"> </w:t>
      </w:r>
      <w:proofErr w:type="spellStart"/>
      <w:r w:rsidRPr="004F0178">
        <w:rPr>
          <w:rFonts w:ascii="Arial" w:hAnsi="Arial" w:cs="Arial"/>
        </w:rPr>
        <w:t>the</w:t>
      </w:r>
      <w:proofErr w:type="spellEnd"/>
      <w:r w:rsidRPr="004F0178">
        <w:rPr>
          <w:rFonts w:ascii="Arial" w:hAnsi="Arial" w:cs="Arial"/>
        </w:rPr>
        <w:t xml:space="preserve"> </w:t>
      </w:r>
      <w:proofErr w:type="spellStart"/>
      <w:r w:rsidRPr="004F0178">
        <w:rPr>
          <w:rFonts w:ascii="Arial" w:hAnsi="Arial" w:cs="Arial"/>
        </w:rPr>
        <w:t>successful</w:t>
      </w:r>
      <w:proofErr w:type="spellEnd"/>
      <w:r w:rsidRPr="004F0178">
        <w:rPr>
          <w:rFonts w:ascii="Arial" w:hAnsi="Arial" w:cs="Arial"/>
        </w:rPr>
        <w:t xml:space="preserve"> </w:t>
      </w:r>
      <w:proofErr w:type="spellStart"/>
      <w:r w:rsidRPr="004F0178">
        <w:rPr>
          <w:rFonts w:ascii="Arial" w:hAnsi="Arial" w:cs="Arial"/>
        </w:rPr>
        <w:t>candidate</w:t>
      </w:r>
      <w:proofErr w:type="spellEnd"/>
      <w:r w:rsidRPr="004F0178">
        <w:rPr>
          <w:rFonts w:ascii="Arial" w:hAnsi="Arial" w:cs="Arial"/>
        </w:rPr>
        <w:t xml:space="preserve">. </w:t>
      </w:r>
    </w:p>
    <w:p w14:paraId="665B2FA2" w14:textId="62E61987" w:rsidR="6FBA60D7" w:rsidRDefault="6FBA60D7" w:rsidP="00091BCB">
      <w:pPr>
        <w:spacing w:line="240" w:lineRule="auto"/>
        <w:ind w:firstLine="360"/>
        <w:jc w:val="both"/>
        <w:rPr>
          <w:rFonts w:ascii="Arial" w:hAnsi="Arial" w:cs="Arial"/>
          <w:lang w:val="en-US"/>
        </w:rPr>
      </w:pPr>
      <w:r w:rsidRPr="6FBA60D7">
        <w:rPr>
          <w:rFonts w:ascii="Arial" w:hAnsi="Arial" w:cs="Arial"/>
          <w:lang w:val="en-US"/>
        </w:rPr>
        <w:t>The Consultant shall deliver services mainly in Ukraine and for no less than 20 working days per calendar month.</w:t>
      </w:r>
    </w:p>
    <w:p w14:paraId="336970AE" w14:textId="77777777" w:rsidR="00AE4F50" w:rsidRPr="00E160CA" w:rsidRDefault="00AE4F50" w:rsidP="00AE4F50">
      <w:pPr>
        <w:pStyle w:val="aa"/>
        <w:spacing w:after="0" w:line="240" w:lineRule="auto"/>
        <w:ind w:left="360"/>
        <w:jc w:val="both"/>
        <w:rPr>
          <w:rFonts w:ascii="Arial" w:hAnsi="Arial" w:cs="Arial"/>
          <w:color w:val="000000"/>
          <w:u w:color="000000"/>
          <w:bdr w:val="nil"/>
          <w:lang w:val="en-US"/>
        </w:rPr>
      </w:pPr>
    </w:p>
    <w:p w14:paraId="6F149B8D" w14:textId="76C38535" w:rsidR="005A2461" w:rsidRDefault="00B62158" w:rsidP="00B62158">
      <w:pPr>
        <w:pStyle w:val="aa"/>
        <w:numPr>
          <w:ilvl w:val="0"/>
          <w:numId w:val="21"/>
        </w:numPr>
        <w:spacing w:after="0" w:line="240" w:lineRule="auto"/>
        <w:jc w:val="both"/>
        <w:rPr>
          <w:rFonts w:ascii="Arial" w:hAnsi="Arial" w:cs="Arial"/>
          <w:b/>
          <w:bCs/>
          <w:lang w:val="en-US"/>
        </w:rPr>
      </w:pPr>
      <w:r w:rsidRPr="00B62158">
        <w:rPr>
          <w:rFonts w:ascii="Arial" w:hAnsi="Arial" w:cs="Arial"/>
          <w:b/>
          <w:bCs/>
          <w:lang w:val="en-US"/>
        </w:rPr>
        <w:t>Main Duties and Responsibilities:</w:t>
      </w:r>
    </w:p>
    <w:p w14:paraId="45DA36B1" w14:textId="77777777" w:rsidR="00537A07" w:rsidRDefault="00537A07" w:rsidP="00537A07">
      <w:pPr>
        <w:pStyle w:val="aa"/>
        <w:spacing w:after="0" w:line="240" w:lineRule="auto"/>
        <w:ind w:left="360"/>
        <w:jc w:val="both"/>
        <w:rPr>
          <w:rFonts w:ascii="Arial" w:hAnsi="Arial" w:cs="Arial"/>
          <w:b/>
          <w:bCs/>
          <w:lang w:val="en-US"/>
        </w:rPr>
      </w:pPr>
    </w:p>
    <w:p w14:paraId="51F252E5" w14:textId="099000E3" w:rsidR="0073270F" w:rsidRPr="00557B44" w:rsidRDefault="0073270F"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 xml:space="preserve">Supporting of the reorganization of the Ministry in line with the </w:t>
      </w:r>
      <w:r w:rsidR="00301D14">
        <w:rPr>
          <w:rFonts w:ascii="Arial" w:hAnsi="Arial" w:cs="Arial"/>
          <w:lang w:val="en-US"/>
        </w:rPr>
        <w:t xml:space="preserve">government decision of 24 October 2018 "On completion of reorganization of apparatus of some </w:t>
      </w:r>
      <w:proofErr w:type="spellStart"/>
      <w:r w:rsidR="00301D14">
        <w:rPr>
          <w:rFonts w:ascii="Arial" w:hAnsi="Arial" w:cs="Arial"/>
          <w:lang w:val="en-US"/>
        </w:rPr>
        <w:t>minisitires</w:t>
      </w:r>
      <w:proofErr w:type="spellEnd"/>
      <w:r w:rsidR="00301D14">
        <w:rPr>
          <w:rFonts w:ascii="Arial" w:hAnsi="Arial" w:cs="Arial"/>
          <w:lang w:val="en-US"/>
        </w:rPr>
        <w:t xml:space="preserve">", </w:t>
      </w:r>
      <w:r w:rsidRPr="00537A07">
        <w:rPr>
          <w:rFonts w:ascii="Arial" w:hAnsi="Arial" w:cs="Arial"/>
          <w:lang w:val="en-US"/>
        </w:rPr>
        <w:t>Concept of reform staff positions and Concept of optimization of central executive bodies</w:t>
      </w:r>
      <w:r w:rsidR="00A74DB0" w:rsidRPr="00537A07">
        <w:rPr>
          <w:rFonts w:ascii="Arial" w:hAnsi="Arial" w:cs="Arial"/>
          <w:lang w:val="en-US"/>
        </w:rPr>
        <w:t>;</w:t>
      </w:r>
    </w:p>
    <w:p w14:paraId="530A9015" w14:textId="08F2EF20" w:rsidR="00A74DB0" w:rsidRPr="00557B44" w:rsidRDefault="00934E8E" w:rsidP="00537A07">
      <w:pPr>
        <w:pStyle w:val="aa"/>
        <w:numPr>
          <w:ilvl w:val="0"/>
          <w:numId w:val="81"/>
        </w:numPr>
        <w:tabs>
          <w:tab w:val="left" w:pos="1985"/>
        </w:tabs>
        <w:spacing w:after="0" w:line="240" w:lineRule="auto"/>
        <w:jc w:val="both"/>
        <w:rPr>
          <w:rFonts w:ascii="Arial" w:hAnsi="Arial" w:cs="Arial"/>
          <w:lang w:val="en-US"/>
        </w:rPr>
      </w:pPr>
      <w:r w:rsidRPr="00557B44">
        <w:rPr>
          <w:rFonts w:ascii="Arial" w:hAnsi="Arial" w:cs="Arial"/>
          <w:lang w:val="en-US"/>
        </w:rPr>
        <w:t>Based on functional review tool</w:t>
      </w:r>
      <w:r w:rsidR="00301D14">
        <w:rPr>
          <w:rFonts w:ascii="Arial" w:hAnsi="Arial" w:cs="Arial"/>
          <w:lang w:val="en-US"/>
        </w:rPr>
        <w:t xml:space="preserve"> and in cooperation with responsible Ministry's staff</w:t>
      </w:r>
      <w:r w:rsidRPr="00557B44">
        <w:rPr>
          <w:rFonts w:ascii="Arial" w:hAnsi="Arial" w:cs="Arial"/>
          <w:lang w:val="en-US"/>
        </w:rPr>
        <w:t>, developing of the new organizational structure of the Ministry in line with the model defined by the Concept of optimization of CEBs</w:t>
      </w:r>
      <w:r w:rsidR="00301D14">
        <w:rPr>
          <w:rFonts w:ascii="Arial" w:hAnsi="Arial" w:cs="Arial"/>
          <w:lang w:val="en-US"/>
        </w:rPr>
        <w:t xml:space="preserve"> and government decision of 24 October 2018</w:t>
      </w:r>
      <w:r w:rsidR="00AF68B5" w:rsidRPr="00557B44">
        <w:rPr>
          <w:rFonts w:ascii="Arial" w:hAnsi="Arial" w:cs="Arial"/>
          <w:lang w:val="en-US"/>
        </w:rPr>
        <w:t>;</w:t>
      </w:r>
    </w:p>
    <w:p w14:paraId="69840CE0" w14:textId="405787BB" w:rsidR="0073270F" w:rsidRPr="00557B44" w:rsidRDefault="005B323B" w:rsidP="00537A07">
      <w:pPr>
        <w:pStyle w:val="aa"/>
        <w:numPr>
          <w:ilvl w:val="0"/>
          <w:numId w:val="81"/>
        </w:numPr>
        <w:tabs>
          <w:tab w:val="left" w:pos="1985"/>
        </w:tabs>
        <w:spacing w:after="0" w:line="240" w:lineRule="auto"/>
        <w:jc w:val="both"/>
        <w:rPr>
          <w:rFonts w:ascii="Arial" w:hAnsi="Arial" w:cs="Arial"/>
          <w:lang w:val="en-US"/>
        </w:rPr>
      </w:pPr>
      <w:r w:rsidRPr="00557B44">
        <w:rPr>
          <w:rFonts w:ascii="Arial" w:hAnsi="Arial" w:cs="Arial"/>
          <w:lang w:val="en-US"/>
        </w:rPr>
        <w:t>D</w:t>
      </w:r>
      <w:r w:rsidR="00884A88" w:rsidRPr="00537A07">
        <w:rPr>
          <w:rFonts w:ascii="Arial" w:hAnsi="Arial" w:cs="Arial"/>
          <w:lang w:val="en-US"/>
        </w:rPr>
        <w:t>evelop</w:t>
      </w:r>
      <w:r w:rsidRPr="00557B44">
        <w:rPr>
          <w:rFonts w:ascii="Arial" w:hAnsi="Arial" w:cs="Arial"/>
          <w:lang w:val="en-US"/>
        </w:rPr>
        <w:t>ing</w:t>
      </w:r>
      <w:r w:rsidR="00884A88" w:rsidRPr="00537A07">
        <w:rPr>
          <w:rFonts w:ascii="Arial" w:hAnsi="Arial" w:cs="Arial"/>
          <w:lang w:val="en-US"/>
        </w:rPr>
        <w:t xml:space="preserve"> the staff table</w:t>
      </w:r>
      <w:r w:rsidRPr="00557B44">
        <w:rPr>
          <w:rFonts w:ascii="Arial" w:hAnsi="Arial" w:cs="Arial"/>
          <w:lang w:val="en-US"/>
        </w:rPr>
        <w:t xml:space="preserve"> i</w:t>
      </w:r>
      <w:r w:rsidRPr="00537A07">
        <w:rPr>
          <w:rFonts w:ascii="Arial" w:hAnsi="Arial" w:cs="Arial"/>
          <w:lang w:val="en-US"/>
        </w:rPr>
        <w:t xml:space="preserve">n cooperation with the Ministry HR </w:t>
      </w:r>
      <w:r w:rsidRPr="00557B44">
        <w:rPr>
          <w:rFonts w:ascii="Arial" w:hAnsi="Arial" w:cs="Arial"/>
          <w:lang w:val="en-US"/>
        </w:rPr>
        <w:t>D</w:t>
      </w:r>
      <w:r w:rsidRPr="00537A07">
        <w:rPr>
          <w:rFonts w:ascii="Arial" w:hAnsi="Arial" w:cs="Arial"/>
          <w:lang w:val="en-US"/>
        </w:rPr>
        <w:t>epartment</w:t>
      </w:r>
      <w:r w:rsidR="00AF68B5" w:rsidRPr="00557B44">
        <w:rPr>
          <w:rFonts w:ascii="Arial" w:hAnsi="Arial" w:cs="Arial"/>
          <w:lang w:val="en-US"/>
        </w:rPr>
        <w:t>;</w:t>
      </w:r>
    </w:p>
    <w:p w14:paraId="2B121B7D" w14:textId="4A0E0E3D" w:rsidR="0073270F" w:rsidRPr="00557B44" w:rsidRDefault="00E34EF6"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Participating in the development of tasks for a probation period, as well as performance indicators after a probation period for reform experts</w:t>
      </w:r>
      <w:r w:rsidR="00AF68B5" w:rsidRPr="00537A07">
        <w:rPr>
          <w:rFonts w:ascii="Arial" w:hAnsi="Arial" w:cs="Arial"/>
          <w:lang w:val="en-US"/>
        </w:rPr>
        <w:t>;</w:t>
      </w:r>
    </w:p>
    <w:p w14:paraId="27D81F56" w14:textId="776C4B60" w:rsidR="00E34EF6" w:rsidRPr="00557B44" w:rsidRDefault="00726D04"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Prepar</w:t>
      </w:r>
      <w:r w:rsidR="005B323B" w:rsidRPr="00557B44">
        <w:rPr>
          <w:rFonts w:ascii="Arial" w:hAnsi="Arial" w:cs="Arial"/>
          <w:lang w:val="en-US"/>
        </w:rPr>
        <w:t>ing</w:t>
      </w:r>
      <w:r w:rsidRPr="00537A07">
        <w:rPr>
          <w:rFonts w:ascii="Arial" w:hAnsi="Arial" w:cs="Arial"/>
          <w:lang w:val="en-US"/>
        </w:rPr>
        <w:t xml:space="preserve"> </w:t>
      </w:r>
      <w:r w:rsidR="005B323B" w:rsidRPr="00557B44">
        <w:rPr>
          <w:rFonts w:ascii="Arial" w:hAnsi="Arial" w:cs="Arial"/>
          <w:lang w:val="en-US"/>
        </w:rPr>
        <w:t>the</w:t>
      </w:r>
      <w:r w:rsidRPr="00537A07">
        <w:rPr>
          <w:rFonts w:ascii="Arial" w:hAnsi="Arial" w:cs="Arial"/>
          <w:lang w:val="en-US"/>
        </w:rPr>
        <w:t xml:space="preserve"> reform plan / </w:t>
      </w:r>
      <w:proofErr w:type="spellStart"/>
      <w:r w:rsidRPr="00537A07">
        <w:rPr>
          <w:rFonts w:ascii="Arial" w:hAnsi="Arial" w:cs="Arial"/>
          <w:lang w:val="en-US"/>
        </w:rPr>
        <w:t>reorganisation</w:t>
      </w:r>
      <w:proofErr w:type="spellEnd"/>
      <w:r w:rsidRPr="00537A07">
        <w:rPr>
          <w:rFonts w:ascii="Arial" w:hAnsi="Arial" w:cs="Arial"/>
          <w:lang w:val="en-US"/>
        </w:rPr>
        <w:t xml:space="preserve"> for state bodies subordinated to the Ministry of Regional Development, such as the State Construction Service etc.</w:t>
      </w:r>
      <w:r w:rsidR="00AF68B5" w:rsidRPr="00557B44">
        <w:rPr>
          <w:rFonts w:ascii="Arial" w:hAnsi="Arial" w:cs="Arial"/>
          <w:lang w:val="en-US"/>
        </w:rPr>
        <w:t>;</w:t>
      </w:r>
    </w:p>
    <w:p w14:paraId="28987F29" w14:textId="3DEE057C" w:rsidR="00265FD7" w:rsidRPr="00537A07" w:rsidRDefault="00B42BE8"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 xml:space="preserve">Based on analysis of performance appraisal of Ministry staff in 2018, developing recommendations for </w:t>
      </w:r>
      <w:r w:rsidR="005B323B" w:rsidRPr="00557B44">
        <w:rPr>
          <w:rFonts w:ascii="Arial" w:hAnsi="Arial" w:cs="Arial"/>
          <w:lang w:val="en-US"/>
        </w:rPr>
        <w:t xml:space="preserve">the </w:t>
      </w:r>
      <w:r w:rsidRPr="00537A07">
        <w:rPr>
          <w:rFonts w:ascii="Arial" w:hAnsi="Arial" w:cs="Arial"/>
          <w:lang w:val="en-US"/>
        </w:rPr>
        <w:t>improv</w:t>
      </w:r>
      <w:r w:rsidR="005B323B" w:rsidRPr="00557B44">
        <w:rPr>
          <w:rFonts w:ascii="Arial" w:hAnsi="Arial" w:cs="Arial"/>
          <w:lang w:val="en-US"/>
        </w:rPr>
        <w:t>ement of the</w:t>
      </w:r>
      <w:r w:rsidRPr="00537A07">
        <w:rPr>
          <w:rFonts w:ascii="Arial" w:hAnsi="Arial" w:cs="Arial"/>
          <w:lang w:val="en-US"/>
        </w:rPr>
        <w:t xml:space="preserve"> KPI evaluation system and the motivation system (incentives) for</w:t>
      </w:r>
      <w:r w:rsidR="005B323B" w:rsidRPr="00557B44">
        <w:rPr>
          <w:rFonts w:ascii="Arial" w:hAnsi="Arial" w:cs="Arial"/>
          <w:lang w:val="en-US"/>
        </w:rPr>
        <w:t xml:space="preserve"> </w:t>
      </w:r>
      <w:r w:rsidRPr="00537A07">
        <w:rPr>
          <w:rFonts w:ascii="Arial" w:hAnsi="Arial" w:cs="Arial"/>
          <w:lang w:val="en-US"/>
        </w:rPr>
        <w:t>staff of the Ministry</w:t>
      </w:r>
      <w:r w:rsidR="00301D14">
        <w:rPr>
          <w:rFonts w:ascii="Arial" w:hAnsi="Arial" w:cs="Arial"/>
          <w:lang w:val="en-US"/>
        </w:rPr>
        <w:t xml:space="preserve">, including a training plan for Ministry's staff </w:t>
      </w:r>
      <w:r w:rsidR="00265FD7" w:rsidRPr="00537A07">
        <w:rPr>
          <w:rFonts w:ascii="Arial" w:hAnsi="Arial" w:cs="Arial"/>
          <w:lang w:val="en-US"/>
        </w:rPr>
        <w:t>;</w:t>
      </w:r>
    </w:p>
    <w:p w14:paraId="62FC69E7" w14:textId="77777777" w:rsidR="00C24BD7" w:rsidRPr="00557B44" w:rsidRDefault="00FB5D35"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 xml:space="preserve">Conducting an </w:t>
      </w:r>
      <w:proofErr w:type="spellStart"/>
      <w:r w:rsidRPr="00537A07">
        <w:rPr>
          <w:rFonts w:ascii="Arial" w:hAnsi="Arial" w:cs="Arial"/>
          <w:lang w:val="en-US"/>
        </w:rPr>
        <w:t>analysing</w:t>
      </w:r>
      <w:proofErr w:type="spellEnd"/>
      <w:r w:rsidRPr="00537A07">
        <w:rPr>
          <w:rFonts w:ascii="Arial" w:hAnsi="Arial" w:cs="Arial"/>
          <w:lang w:val="en-US"/>
        </w:rPr>
        <w:t xml:space="preserve"> (audit) of the main business processes of the Ministry, determining key business processes that need to be optimized, preparing proposals for their optimization/ automation</w:t>
      </w:r>
    </w:p>
    <w:p w14:paraId="60252228" w14:textId="43E74148" w:rsidR="00C24BD7" w:rsidRPr="00557B44" w:rsidRDefault="004905F5" w:rsidP="00537A07">
      <w:pPr>
        <w:pStyle w:val="aa"/>
        <w:numPr>
          <w:ilvl w:val="0"/>
          <w:numId w:val="81"/>
        </w:numPr>
        <w:tabs>
          <w:tab w:val="left" w:pos="1985"/>
        </w:tabs>
        <w:spacing w:after="0" w:line="240" w:lineRule="auto"/>
        <w:jc w:val="both"/>
        <w:rPr>
          <w:rFonts w:ascii="Arial" w:hAnsi="Arial" w:cs="Arial"/>
          <w:lang w:val="en-US"/>
        </w:rPr>
      </w:pPr>
      <w:r w:rsidRPr="00557B44">
        <w:rPr>
          <w:rFonts w:ascii="Arial" w:hAnsi="Arial" w:cs="Arial"/>
          <w:lang w:val="en-US"/>
        </w:rPr>
        <w:t>Obse</w:t>
      </w:r>
      <w:r w:rsidR="00066B6B" w:rsidRPr="00557B44">
        <w:rPr>
          <w:rFonts w:ascii="Arial" w:hAnsi="Arial" w:cs="Arial"/>
          <w:lang w:val="en-US"/>
        </w:rPr>
        <w:t>r</w:t>
      </w:r>
      <w:r w:rsidRPr="00557B44">
        <w:rPr>
          <w:rFonts w:ascii="Arial" w:hAnsi="Arial" w:cs="Arial"/>
          <w:lang w:val="en-US"/>
        </w:rPr>
        <w:t>v</w:t>
      </w:r>
      <w:r w:rsidR="005B323B" w:rsidRPr="00557B44">
        <w:rPr>
          <w:rFonts w:ascii="Arial" w:hAnsi="Arial" w:cs="Arial"/>
          <w:lang w:val="en-US"/>
        </w:rPr>
        <w:t>ing</w:t>
      </w:r>
      <w:r w:rsidR="00005597" w:rsidRPr="00557B44">
        <w:rPr>
          <w:rFonts w:ascii="Arial" w:hAnsi="Arial" w:cs="Arial"/>
          <w:lang w:val="en-US"/>
        </w:rPr>
        <w:t xml:space="preserve"> </w:t>
      </w:r>
      <w:r w:rsidR="00CD598A" w:rsidRPr="00557B44">
        <w:rPr>
          <w:rFonts w:ascii="Arial" w:hAnsi="Arial" w:cs="Arial"/>
          <w:lang w:val="en-US"/>
        </w:rPr>
        <w:t xml:space="preserve">the </w:t>
      </w:r>
      <w:r w:rsidR="00005597" w:rsidRPr="00557B44">
        <w:rPr>
          <w:rFonts w:ascii="Arial" w:hAnsi="Arial" w:cs="Arial"/>
          <w:lang w:val="en-US"/>
        </w:rPr>
        <w:t xml:space="preserve">organizational structure of the Ministry </w:t>
      </w:r>
      <w:r w:rsidR="00CE161A" w:rsidRPr="00557B44">
        <w:rPr>
          <w:rFonts w:ascii="Arial" w:hAnsi="Arial" w:cs="Arial"/>
          <w:lang w:val="en-US"/>
        </w:rPr>
        <w:t>in line with the objectives of the PAR Strategy and applicable government rules on this subject</w:t>
      </w:r>
      <w:r w:rsidR="00DF15FC" w:rsidRPr="00557B44">
        <w:rPr>
          <w:rFonts w:ascii="Arial" w:hAnsi="Arial" w:cs="Arial"/>
          <w:lang w:val="en-US"/>
        </w:rPr>
        <w:t>;</w:t>
      </w:r>
    </w:p>
    <w:p w14:paraId="220D02B4" w14:textId="44D2F490" w:rsidR="00C24BD7" w:rsidRPr="00537A07" w:rsidRDefault="005B0A52" w:rsidP="00537A07">
      <w:pPr>
        <w:pStyle w:val="aa"/>
        <w:numPr>
          <w:ilvl w:val="0"/>
          <w:numId w:val="81"/>
        </w:numPr>
        <w:tabs>
          <w:tab w:val="left" w:pos="1985"/>
        </w:tabs>
        <w:spacing w:after="0" w:line="240" w:lineRule="auto"/>
        <w:jc w:val="both"/>
        <w:rPr>
          <w:rFonts w:ascii="Arial" w:hAnsi="Arial" w:cs="Arial"/>
          <w:lang w:val="en-US"/>
        </w:rPr>
      </w:pPr>
      <w:r w:rsidRPr="00557B44">
        <w:rPr>
          <w:rFonts w:ascii="Arial" w:hAnsi="Arial" w:cs="Arial"/>
          <w:lang w:val="en-US"/>
        </w:rPr>
        <w:t>Provid</w:t>
      </w:r>
      <w:r w:rsidR="005B323B" w:rsidRPr="00557B44">
        <w:rPr>
          <w:rFonts w:ascii="Arial" w:hAnsi="Arial" w:cs="Arial"/>
          <w:lang w:val="en-US"/>
        </w:rPr>
        <w:t>ing</w:t>
      </w:r>
      <w:r w:rsidRPr="00557B44">
        <w:rPr>
          <w:rFonts w:ascii="Arial" w:hAnsi="Arial" w:cs="Arial"/>
          <w:lang w:val="en-US"/>
        </w:rPr>
        <w:t xml:space="preserve"> all necessary support required to ensure implementation </w:t>
      </w:r>
      <w:r w:rsidRPr="00537A07">
        <w:rPr>
          <w:rFonts w:ascii="Arial" w:hAnsi="Arial" w:cs="Arial"/>
          <w:lang w:val="en-US"/>
        </w:rPr>
        <w:t>of the new regulation developed under reform priority area, including but not limited to the laws, concepts, programs and secondary legislation</w:t>
      </w:r>
      <w:r w:rsidR="00DF15FC" w:rsidRPr="00537A07">
        <w:rPr>
          <w:rFonts w:ascii="Arial" w:hAnsi="Arial" w:cs="Arial"/>
          <w:lang w:val="en-US"/>
        </w:rPr>
        <w:t>;</w:t>
      </w:r>
    </w:p>
    <w:p w14:paraId="13B27977" w14:textId="7701AE3F" w:rsidR="009F4648" w:rsidRDefault="009F4648"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Provid</w:t>
      </w:r>
      <w:r w:rsidR="005B323B" w:rsidRPr="00537A07">
        <w:rPr>
          <w:rFonts w:ascii="Arial" w:hAnsi="Arial" w:cs="Arial"/>
          <w:lang w:val="en-US"/>
        </w:rPr>
        <w:t>ing</w:t>
      </w:r>
      <w:r w:rsidRPr="00537A07">
        <w:rPr>
          <w:rFonts w:ascii="Arial" w:hAnsi="Arial" w:cs="Arial"/>
          <w:lang w:val="en-US"/>
        </w:rPr>
        <w:t xml:space="preserve"> the </w:t>
      </w:r>
      <w:r w:rsidRPr="009F4648">
        <w:rPr>
          <w:rFonts w:ascii="Arial" w:hAnsi="Arial" w:cs="Arial"/>
          <w:lang w:val="en-US"/>
        </w:rPr>
        <w:t xml:space="preserve">strategic communications </w:t>
      </w:r>
      <w:r w:rsidRPr="00C24BD7">
        <w:rPr>
          <w:rFonts w:ascii="Arial" w:hAnsi="Arial" w:cs="Arial"/>
          <w:lang w:val="en-US"/>
        </w:rPr>
        <w:t xml:space="preserve">of the PAR </w:t>
      </w:r>
      <w:r w:rsidRPr="009F4648">
        <w:rPr>
          <w:rFonts w:ascii="Arial" w:hAnsi="Arial" w:cs="Arial"/>
          <w:lang w:val="en-US"/>
        </w:rPr>
        <w:t>issues with stakeholders</w:t>
      </w:r>
      <w:r w:rsidR="004D27F8">
        <w:rPr>
          <w:rFonts w:ascii="Arial" w:hAnsi="Arial" w:cs="Arial"/>
          <w:lang w:val="en-US"/>
        </w:rPr>
        <w:t>;</w:t>
      </w:r>
    </w:p>
    <w:p w14:paraId="22CAA281" w14:textId="77777777" w:rsidR="00301D14" w:rsidRDefault="005B323B" w:rsidP="00537A07">
      <w:pPr>
        <w:pStyle w:val="aa"/>
        <w:numPr>
          <w:ilvl w:val="0"/>
          <w:numId w:val="81"/>
        </w:numPr>
        <w:tabs>
          <w:tab w:val="left" w:pos="1985"/>
        </w:tabs>
        <w:spacing w:after="0" w:line="240" w:lineRule="auto"/>
        <w:jc w:val="both"/>
        <w:rPr>
          <w:rFonts w:ascii="Arial" w:hAnsi="Arial" w:cs="Arial"/>
          <w:lang w:val="en-US"/>
        </w:rPr>
      </w:pPr>
      <w:r>
        <w:rPr>
          <w:rFonts w:ascii="Arial" w:hAnsi="Arial" w:cs="Arial"/>
          <w:lang w:val="en-US"/>
        </w:rPr>
        <w:t>Preparing r</w:t>
      </w:r>
      <w:r w:rsidR="00A627A1" w:rsidRPr="00C24BD7">
        <w:rPr>
          <w:rFonts w:ascii="Arial" w:hAnsi="Arial" w:cs="Arial"/>
          <w:lang w:val="en-US"/>
        </w:rPr>
        <w:t>egular progress reports on reform development and</w:t>
      </w:r>
      <w:r>
        <w:rPr>
          <w:rFonts w:ascii="Arial" w:hAnsi="Arial" w:cs="Arial"/>
          <w:lang w:val="en-US"/>
        </w:rPr>
        <w:t xml:space="preserve"> its</w:t>
      </w:r>
      <w:r w:rsidR="00A627A1" w:rsidRPr="00C24BD7">
        <w:rPr>
          <w:rFonts w:ascii="Arial" w:hAnsi="Arial" w:cs="Arial"/>
          <w:lang w:val="en-US"/>
        </w:rPr>
        <w:t xml:space="preserve"> implementation</w:t>
      </w:r>
      <w:r w:rsidR="0022103E" w:rsidRPr="00C24BD7">
        <w:rPr>
          <w:rFonts w:ascii="Arial" w:hAnsi="Arial" w:cs="Arial"/>
          <w:lang w:val="en-US"/>
        </w:rPr>
        <w:t>.</w:t>
      </w:r>
    </w:p>
    <w:p w14:paraId="2343BF73" w14:textId="77777777" w:rsidR="00301D14" w:rsidRDefault="00301D14" w:rsidP="00537A07">
      <w:pPr>
        <w:pStyle w:val="aa"/>
        <w:numPr>
          <w:ilvl w:val="0"/>
          <w:numId w:val="81"/>
        </w:numPr>
        <w:tabs>
          <w:tab w:val="left" w:pos="1985"/>
        </w:tabs>
        <w:spacing w:after="0" w:line="240" w:lineRule="auto"/>
        <w:jc w:val="both"/>
        <w:rPr>
          <w:rFonts w:ascii="Arial" w:hAnsi="Arial" w:cs="Arial"/>
          <w:lang w:val="en-US"/>
        </w:rPr>
      </w:pPr>
      <w:r>
        <w:rPr>
          <w:rFonts w:ascii="Arial" w:hAnsi="Arial" w:cs="Arial"/>
          <w:lang w:val="en-US"/>
        </w:rPr>
        <w:t>Supporting d</w:t>
      </w:r>
      <w:r w:rsidRPr="00301D14">
        <w:rPr>
          <w:rFonts w:ascii="Arial" w:hAnsi="Arial" w:cs="Arial"/>
          <w:lang w:val="en-US"/>
        </w:rPr>
        <w:t>ata and information search, integration and analysis related to PAR</w:t>
      </w:r>
    </w:p>
    <w:p w14:paraId="3C8C4CAE" w14:textId="77777777" w:rsidR="00301D14" w:rsidRDefault="00301D14" w:rsidP="00537A07">
      <w:pPr>
        <w:pStyle w:val="aa"/>
        <w:numPr>
          <w:ilvl w:val="0"/>
          <w:numId w:val="81"/>
        </w:numPr>
        <w:tabs>
          <w:tab w:val="left" w:pos="1985"/>
        </w:tabs>
        <w:spacing w:after="0" w:line="240" w:lineRule="auto"/>
        <w:jc w:val="both"/>
        <w:rPr>
          <w:rFonts w:ascii="Arial" w:hAnsi="Arial" w:cs="Arial"/>
          <w:lang w:val="en-US"/>
        </w:rPr>
      </w:pPr>
      <w:r>
        <w:rPr>
          <w:rFonts w:ascii="Arial" w:hAnsi="Arial" w:cs="Arial"/>
          <w:lang w:val="en-US"/>
        </w:rPr>
        <w:t>D</w:t>
      </w:r>
      <w:r w:rsidRPr="00301D14">
        <w:rPr>
          <w:rFonts w:ascii="Arial" w:hAnsi="Arial" w:cs="Arial"/>
          <w:lang w:val="en-US"/>
        </w:rPr>
        <w:t>rafting of evidence-based policy and legal reform proposals in compliance with the OECD Standards</w:t>
      </w:r>
    </w:p>
    <w:p w14:paraId="2930542E" w14:textId="77777777" w:rsidR="00301D14" w:rsidRDefault="00301D14" w:rsidP="00537A07">
      <w:pPr>
        <w:pStyle w:val="aa"/>
        <w:numPr>
          <w:ilvl w:val="0"/>
          <w:numId w:val="81"/>
        </w:numPr>
        <w:tabs>
          <w:tab w:val="left" w:pos="1985"/>
        </w:tabs>
        <w:spacing w:after="0" w:line="240" w:lineRule="auto"/>
        <w:jc w:val="both"/>
        <w:rPr>
          <w:rFonts w:ascii="Arial" w:hAnsi="Arial" w:cs="Arial"/>
          <w:lang w:val="en-US"/>
        </w:rPr>
      </w:pPr>
      <w:r>
        <w:rPr>
          <w:rFonts w:ascii="Arial" w:hAnsi="Arial" w:cs="Arial"/>
          <w:lang w:val="en-US"/>
        </w:rPr>
        <w:t>Providing su</w:t>
      </w:r>
      <w:r w:rsidRPr="00301D14">
        <w:rPr>
          <w:rFonts w:ascii="Arial" w:hAnsi="Arial" w:cs="Arial"/>
          <w:lang w:val="en-US"/>
        </w:rPr>
        <w:t>pport for training and capacity building within the Ministry</w:t>
      </w:r>
    </w:p>
    <w:p w14:paraId="2600B6A7" w14:textId="77777777" w:rsidR="00301D14" w:rsidRDefault="00301D14" w:rsidP="00537A07">
      <w:pPr>
        <w:pStyle w:val="aa"/>
        <w:numPr>
          <w:ilvl w:val="0"/>
          <w:numId w:val="81"/>
        </w:numPr>
        <w:tabs>
          <w:tab w:val="left" w:pos="1985"/>
        </w:tabs>
        <w:spacing w:after="0" w:line="240" w:lineRule="auto"/>
        <w:jc w:val="both"/>
        <w:rPr>
          <w:rFonts w:ascii="Arial" w:hAnsi="Arial" w:cs="Arial"/>
          <w:lang w:val="en-US"/>
        </w:rPr>
      </w:pPr>
      <w:r>
        <w:rPr>
          <w:rFonts w:ascii="Arial" w:hAnsi="Arial" w:cs="Arial"/>
          <w:lang w:val="en-US"/>
        </w:rPr>
        <w:t xml:space="preserve">Ensuring </w:t>
      </w:r>
      <w:r w:rsidRPr="00301D14">
        <w:rPr>
          <w:rFonts w:ascii="Arial" w:hAnsi="Arial" w:cs="Arial"/>
          <w:lang w:val="en-US"/>
        </w:rPr>
        <w:t>organizational support to Reform Support Team in the area of PAR, partly (events, round tables, conferences and forums to engage stakeholders on key reform themes and policy proposals)</w:t>
      </w:r>
    </w:p>
    <w:p w14:paraId="334E12A1" w14:textId="74DCB895" w:rsidR="00301D14" w:rsidRPr="00301D14" w:rsidRDefault="00301D14" w:rsidP="00537A07">
      <w:pPr>
        <w:pStyle w:val="aa"/>
        <w:numPr>
          <w:ilvl w:val="0"/>
          <w:numId w:val="81"/>
        </w:numPr>
        <w:tabs>
          <w:tab w:val="left" w:pos="1985"/>
        </w:tabs>
        <w:spacing w:after="0" w:line="240" w:lineRule="auto"/>
        <w:jc w:val="both"/>
        <w:rPr>
          <w:rFonts w:ascii="Arial" w:hAnsi="Arial" w:cs="Arial"/>
          <w:lang w:val="en-US"/>
        </w:rPr>
      </w:pPr>
      <w:r>
        <w:rPr>
          <w:rFonts w:ascii="Arial" w:hAnsi="Arial" w:cs="Arial"/>
          <w:lang w:val="en-US"/>
        </w:rPr>
        <w:t>P</w:t>
      </w:r>
      <w:r w:rsidRPr="00301D14">
        <w:rPr>
          <w:rFonts w:ascii="Arial" w:hAnsi="Arial" w:cs="Arial"/>
          <w:lang w:val="en-US"/>
        </w:rPr>
        <w:t>reparation of slides for presentations, infographics</w:t>
      </w:r>
    </w:p>
    <w:p w14:paraId="53779DA6" w14:textId="0BCAF06E" w:rsidR="00301D14" w:rsidRDefault="00301D14" w:rsidP="00301D14">
      <w:pPr>
        <w:tabs>
          <w:tab w:val="left" w:pos="1985"/>
        </w:tabs>
        <w:spacing w:after="0"/>
        <w:jc w:val="both"/>
        <w:rPr>
          <w:rFonts w:ascii="Arial" w:hAnsi="Arial" w:cs="Arial"/>
          <w:lang w:val="en-GB"/>
        </w:rPr>
      </w:pPr>
    </w:p>
    <w:p w14:paraId="03767206" w14:textId="7200FD49" w:rsidR="00A439B9" w:rsidRDefault="00A439B9" w:rsidP="00301D14">
      <w:pPr>
        <w:tabs>
          <w:tab w:val="left" w:pos="1985"/>
        </w:tabs>
        <w:spacing w:after="0"/>
        <w:jc w:val="both"/>
        <w:rPr>
          <w:rFonts w:ascii="Arial" w:hAnsi="Arial" w:cs="Arial"/>
          <w:lang w:val="en-GB"/>
        </w:rPr>
      </w:pPr>
    </w:p>
    <w:p w14:paraId="2B01C0B3" w14:textId="7D4A4B25" w:rsidR="00A439B9" w:rsidRDefault="00A439B9" w:rsidP="00301D14">
      <w:pPr>
        <w:tabs>
          <w:tab w:val="left" w:pos="1985"/>
        </w:tabs>
        <w:spacing w:after="0"/>
        <w:jc w:val="both"/>
        <w:rPr>
          <w:rFonts w:ascii="Arial" w:hAnsi="Arial" w:cs="Arial"/>
          <w:lang w:val="en-GB"/>
        </w:rPr>
      </w:pPr>
    </w:p>
    <w:p w14:paraId="2631CC85" w14:textId="77777777" w:rsidR="00A439B9" w:rsidRPr="00301D14" w:rsidRDefault="00A439B9" w:rsidP="00301D14">
      <w:pPr>
        <w:tabs>
          <w:tab w:val="left" w:pos="1985"/>
        </w:tabs>
        <w:spacing w:after="0"/>
        <w:jc w:val="both"/>
        <w:rPr>
          <w:rFonts w:ascii="Arial" w:hAnsi="Arial" w:cs="Arial"/>
          <w:lang w:val="en-GB"/>
        </w:rPr>
      </w:pPr>
    </w:p>
    <w:p w14:paraId="222B15D3" w14:textId="508A93D5" w:rsidR="005A2461" w:rsidRDefault="00B62158" w:rsidP="00F50679">
      <w:pPr>
        <w:pStyle w:val="aa"/>
        <w:numPr>
          <w:ilvl w:val="0"/>
          <w:numId w:val="21"/>
        </w:numPr>
        <w:spacing w:line="240" w:lineRule="auto"/>
        <w:jc w:val="both"/>
        <w:rPr>
          <w:rFonts w:ascii="Arial" w:hAnsi="Arial" w:cs="Arial"/>
          <w:b/>
          <w:bCs/>
          <w:lang w:val="en-US"/>
        </w:rPr>
      </w:pPr>
      <w:r w:rsidRPr="00B62158">
        <w:rPr>
          <w:rFonts w:ascii="Arial" w:hAnsi="Arial" w:cs="Arial"/>
          <w:b/>
          <w:bCs/>
          <w:lang w:val="en-US"/>
        </w:rPr>
        <w:lastRenderedPageBreak/>
        <w:t>Main anticipated deliverables:</w:t>
      </w:r>
    </w:p>
    <w:p w14:paraId="6F562EB0" w14:textId="77777777" w:rsidR="00537A07" w:rsidRPr="00E160CA" w:rsidRDefault="00537A07" w:rsidP="00537A07">
      <w:pPr>
        <w:pStyle w:val="aa"/>
        <w:spacing w:line="240" w:lineRule="auto"/>
        <w:ind w:left="360"/>
        <w:jc w:val="both"/>
        <w:rPr>
          <w:rFonts w:ascii="Arial" w:hAnsi="Arial" w:cs="Arial"/>
          <w:b/>
          <w:bCs/>
          <w:lang w:val="en-US"/>
        </w:rPr>
      </w:pPr>
    </w:p>
    <w:p w14:paraId="1B86FC51" w14:textId="194714A7" w:rsidR="00E62A4C" w:rsidRPr="00091BCB" w:rsidRDefault="00E62A4C" w:rsidP="00537A07">
      <w:pPr>
        <w:pStyle w:val="aa"/>
        <w:numPr>
          <w:ilvl w:val="0"/>
          <w:numId w:val="81"/>
        </w:numPr>
        <w:tabs>
          <w:tab w:val="left" w:pos="1985"/>
        </w:tabs>
        <w:spacing w:after="0" w:line="240" w:lineRule="auto"/>
        <w:jc w:val="both"/>
        <w:rPr>
          <w:rFonts w:ascii="Arial" w:hAnsi="Arial" w:cs="Arial"/>
          <w:lang w:val="en-US"/>
        </w:rPr>
      </w:pPr>
      <w:r w:rsidRPr="00091BCB">
        <w:rPr>
          <w:rFonts w:ascii="Arial" w:hAnsi="Arial" w:cs="Arial"/>
          <w:lang w:val="en-US"/>
        </w:rPr>
        <w:t>Develop</w:t>
      </w:r>
      <w:r w:rsidR="0000369C" w:rsidRPr="00557B44">
        <w:rPr>
          <w:rFonts w:ascii="Arial" w:hAnsi="Arial" w:cs="Arial"/>
          <w:lang w:val="en-US"/>
        </w:rPr>
        <w:t xml:space="preserve">ed </w:t>
      </w:r>
      <w:r w:rsidRPr="00091BCB">
        <w:rPr>
          <w:rFonts w:ascii="Arial" w:hAnsi="Arial" w:cs="Arial"/>
          <w:lang w:val="en-US"/>
        </w:rPr>
        <w:t xml:space="preserve">of </w:t>
      </w:r>
      <w:r w:rsidR="005B323B" w:rsidRPr="00557B44">
        <w:rPr>
          <w:rFonts w:ascii="Arial" w:hAnsi="Arial" w:cs="Arial"/>
          <w:lang w:val="en-US"/>
        </w:rPr>
        <w:t>the</w:t>
      </w:r>
      <w:r w:rsidRPr="00091BCB">
        <w:rPr>
          <w:rFonts w:ascii="Arial" w:hAnsi="Arial" w:cs="Arial"/>
          <w:lang w:val="en-US"/>
        </w:rPr>
        <w:t xml:space="preserve"> roadmap and recommendations for optimization of business processes in the Ministry</w:t>
      </w:r>
      <w:r w:rsidR="00301D14">
        <w:rPr>
          <w:rFonts w:ascii="Arial" w:hAnsi="Arial" w:cs="Arial"/>
          <w:lang w:val="en-US"/>
        </w:rPr>
        <w:t xml:space="preserve"> in line with the objectives of the PAR Strategy and ongoing work on the revision of the Government Rules of Procedures</w:t>
      </w:r>
      <w:r w:rsidRPr="00091BCB">
        <w:rPr>
          <w:rFonts w:ascii="Arial" w:hAnsi="Arial" w:cs="Arial"/>
          <w:lang w:val="en-US"/>
        </w:rPr>
        <w:t>:</w:t>
      </w:r>
    </w:p>
    <w:p w14:paraId="248A714A" w14:textId="77777777" w:rsidR="00E62A4C" w:rsidRPr="00557B44" w:rsidRDefault="00E62A4C" w:rsidP="00154366">
      <w:pPr>
        <w:pStyle w:val="aa"/>
        <w:numPr>
          <w:ilvl w:val="0"/>
          <w:numId w:val="79"/>
        </w:numPr>
        <w:rPr>
          <w:rFonts w:ascii="Arial" w:hAnsi="Arial" w:cs="Arial"/>
        </w:rPr>
      </w:pPr>
      <w:proofErr w:type="spellStart"/>
      <w:r w:rsidRPr="00557B44">
        <w:rPr>
          <w:rFonts w:ascii="Arial" w:hAnsi="Arial" w:cs="Arial"/>
        </w:rPr>
        <w:t>strategic</w:t>
      </w:r>
      <w:proofErr w:type="spellEnd"/>
      <w:r w:rsidRPr="00557B44">
        <w:rPr>
          <w:rFonts w:ascii="Arial" w:hAnsi="Arial" w:cs="Arial"/>
        </w:rPr>
        <w:t xml:space="preserve"> </w:t>
      </w:r>
      <w:proofErr w:type="spellStart"/>
      <w:r w:rsidRPr="00557B44">
        <w:rPr>
          <w:rFonts w:ascii="Arial" w:hAnsi="Arial" w:cs="Arial"/>
        </w:rPr>
        <w:t>planning</w:t>
      </w:r>
      <w:proofErr w:type="spellEnd"/>
      <w:r w:rsidRPr="00557B44">
        <w:rPr>
          <w:rFonts w:ascii="Arial" w:hAnsi="Arial" w:cs="Arial"/>
        </w:rPr>
        <w:t xml:space="preserve">, </w:t>
      </w:r>
      <w:proofErr w:type="spellStart"/>
      <w:r w:rsidRPr="00557B44">
        <w:rPr>
          <w:rFonts w:ascii="Arial" w:hAnsi="Arial" w:cs="Arial"/>
        </w:rPr>
        <w:t>annual</w:t>
      </w:r>
      <w:proofErr w:type="spellEnd"/>
      <w:r w:rsidRPr="00557B44">
        <w:rPr>
          <w:rFonts w:ascii="Arial" w:hAnsi="Arial" w:cs="Arial"/>
        </w:rPr>
        <w:t xml:space="preserve"> </w:t>
      </w:r>
      <w:proofErr w:type="spellStart"/>
      <w:r w:rsidRPr="00557B44">
        <w:rPr>
          <w:rFonts w:ascii="Arial" w:hAnsi="Arial" w:cs="Arial"/>
        </w:rPr>
        <w:t>planning</w:t>
      </w:r>
      <w:proofErr w:type="spellEnd"/>
      <w:r w:rsidRPr="00557B44">
        <w:rPr>
          <w:rFonts w:ascii="Arial" w:hAnsi="Arial" w:cs="Arial"/>
        </w:rPr>
        <w:t xml:space="preserve"> </w:t>
      </w:r>
      <w:proofErr w:type="spellStart"/>
      <w:r w:rsidRPr="00557B44">
        <w:rPr>
          <w:rFonts w:ascii="Arial" w:hAnsi="Arial" w:cs="Arial"/>
        </w:rPr>
        <w:t>of</w:t>
      </w:r>
      <w:proofErr w:type="spellEnd"/>
      <w:r w:rsidRPr="00557B44">
        <w:rPr>
          <w:rFonts w:ascii="Arial" w:hAnsi="Arial" w:cs="Arial"/>
        </w:rPr>
        <w:t xml:space="preserve"> </w:t>
      </w:r>
      <w:proofErr w:type="spellStart"/>
      <w:r w:rsidRPr="00557B44">
        <w:rPr>
          <w:rFonts w:ascii="Arial" w:hAnsi="Arial" w:cs="Arial"/>
        </w:rPr>
        <w:t>the</w:t>
      </w:r>
      <w:proofErr w:type="spellEnd"/>
      <w:r w:rsidRPr="00557B44">
        <w:rPr>
          <w:rFonts w:ascii="Arial" w:hAnsi="Arial" w:cs="Arial"/>
        </w:rPr>
        <w:t xml:space="preserve"> </w:t>
      </w:r>
      <w:proofErr w:type="spellStart"/>
      <w:r w:rsidRPr="00557B44">
        <w:rPr>
          <w:rFonts w:ascii="Arial" w:hAnsi="Arial" w:cs="Arial"/>
        </w:rPr>
        <w:t>ministry's</w:t>
      </w:r>
      <w:proofErr w:type="spellEnd"/>
      <w:r w:rsidRPr="00557B44">
        <w:rPr>
          <w:rFonts w:ascii="Arial" w:hAnsi="Arial" w:cs="Arial"/>
        </w:rPr>
        <w:t xml:space="preserve"> </w:t>
      </w:r>
      <w:proofErr w:type="spellStart"/>
      <w:r w:rsidRPr="00557B44">
        <w:rPr>
          <w:rFonts w:ascii="Arial" w:hAnsi="Arial" w:cs="Arial"/>
        </w:rPr>
        <w:t>activities</w:t>
      </w:r>
      <w:proofErr w:type="spellEnd"/>
      <w:r w:rsidRPr="00557B44">
        <w:rPr>
          <w:rFonts w:ascii="Arial" w:hAnsi="Arial" w:cs="Arial"/>
        </w:rPr>
        <w:t>,</w:t>
      </w:r>
    </w:p>
    <w:p w14:paraId="6E28F0C2" w14:textId="4E9EC173" w:rsidR="00E62A4C" w:rsidRPr="00557B44" w:rsidRDefault="00E62A4C" w:rsidP="00154366">
      <w:pPr>
        <w:pStyle w:val="aa"/>
        <w:numPr>
          <w:ilvl w:val="0"/>
          <w:numId w:val="79"/>
        </w:numPr>
        <w:rPr>
          <w:rFonts w:ascii="Arial" w:hAnsi="Arial" w:cs="Arial"/>
        </w:rPr>
      </w:pPr>
      <w:proofErr w:type="spellStart"/>
      <w:r w:rsidRPr="00557B44">
        <w:rPr>
          <w:rFonts w:ascii="Arial" w:hAnsi="Arial" w:cs="Arial"/>
        </w:rPr>
        <w:t>monitoring</w:t>
      </w:r>
      <w:proofErr w:type="spellEnd"/>
      <w:r w:rsidRPr="00557B44">
        <w:rPr>
          <w:rFonts w:ascii="Arial" w:hAnsi="Arial" w:cs="Arial"/>
        </w:rPr>
        <w:t xml:space="preserve"> </w:t>
      </w:r>
      <w:proofErr w:type="spellStart"/>
      <w:r w:rsidRPr="00557B44">
        <w:rPr>
          <w:rFonts w:ascii="Arial" w:hAnsi="Arial" w:cs="Arial"/>
        </w:rPr>
        <w:t>of</w:t>
      </w:r>
      <w:proofErr w:type="spellEnd"/>
      <w:r w:rsidRPr="00557B44">
        <w:rPr>
          <w:rFonts w:ascii="Arial" w:hAnsi="Arial" w:cs="Arial"/>
        </w:rPr>
        <w:t xml:space="preserve"> </w:t>
      </w:r>
      <w:proofErr w:type="spellStart"/>
      <w:r w:rsidRPr="00557B44">
        <w:rPr>
          <w:rFonts w:ascii="Arial" w:hAnsi="Arial" w:cs="Arial"/>
        </w:rPr>
        <w:t>the</w:t>
      </w:r>
      <w:proofErr w:type="spellEnd"/>
      <w:r w:rsidRPr="00557B44">
        <w:rPr>
          <w:rFonts w:ascii="Arial" w:hAnsi="Arial" w:cs="Arial"/>
        </w:rPr>
        <w:t xml:space="preserve"> </w:t>
      </w:r>
      <w:proofErr w:type="spellStart"/>
      <w:r w:rsidRPr="00557B44">
        <w:rPr>
          <w:rFonts w:ascii="Arial" w:hAnsi="Arial" w:cs="Arial"/>
        </w:rPr>
        <w:t>implementation</w:t>
      </w:r>
      <w:proofErr w:type="spellEnd"/>
      <w:r w:rsidRPr="00557B44">
        <w:rPr>
          <w:rFonts w:ascii="Arial" w:hAnsi="Arial" w:cs="Arial"/>
        </w:rPr>
        <w:t xml:space="preserve"> </w:t>
      </w:r>
      <w:proofErr w:type="spellStart"/>
      <w:r w:rsidRPr="00557B44">
        <w:rPr>
          <w:rFonts w:ascii="Arial" w:hAnsi="Arial" w:cs="Arial"/>
        </w:rPr>
        <w:t>of</w:t>
      </w:r>
      <w:proofErr w:type="spellEnd"/>
      <w:r w:rsidR="005B323B" w:rsidRPr="00557B44">
        <w:rPr>
          <w:rFonts w:ascii="Arial" w:hAnsi="Arial" w:cs="Arial"/>
          <w:lang w:val="en-US"/>
        </w:rPr>
        <w:t xml:space="preserve"> the </w:t>
      </w:r>
      <w:proofErr w:type="spellStart"/>
      <w:r w:rsidRPr="00557B44">
        <w:rPr>
          <w:rFonts w:ascii="Arial" w:hAnsi="Arial" w:cs="Arial"/>
        </w:rPr>
        <w:t>plans</w:t>
      </w:r>
      <w:proofErr w:type="spellEnd"/>
      <w:r w:rsidRPr="00557B44">
        <w:rPr>
          <w:rFonts w:ascii="Arial" w:hAnsi="Arial" w:cs="Arial"/>
        </w:rPr>
        <w:t xml:space="preserve">, </w:t>
      </w:r>
      <w:proofErr w:type="spellStart"/>
      <w:r w:rsidRPr="00557B44">
        <w:rPr>
          <w:rFonts w:ascii="Arial" w:hAnsi="Arial" w:cs="Arial"/>
        </w:rPr>
        <w:t>policy</w:t>
      </w:r>
      <w:proofErr w:type="spellEnd"/>
      <w:r w:rsidRPr="00557B44">
        <w:rPr>
          <w:rFonts w:ascii="Arial" w:hAnsi="Arial" w:cs="Arial"/>
        </w:rPr>
        <w:t xml:space="preserve"> </w:t>
      </w:r>
      <w:proofErr w:type="spellStart"/>
      <w:r w:rsidRPr="00557B44">
        <w:rPr>
          <w:rFonts w:ascii="Arial" w:hAnsi="Arial" w:cs="Arial"/>
        </w:rPr>
        <w:t>analysis</w:t>
      </w:r>
      <w:proofErr w:type="spellEnd"/>
      <w:r w:rsidRPr="00557B44">
        <w:rPr>
          <w:rFonts w:ascii="Arial" w:hAnsi="Arial" w:cs="Arial"/>
        </w:rPr>
        <w:t xml:space="preserve">, </w:t>
      </w:r>
      <w:proofErr w:type="spellStart"/>
      <w:r w:rsidRPr="00557B44">
        <w:rPr>
          <w:rFonts w:ascii="Arial" w:hAnsi="Arial" w:cs="Arial"/>
        </w:rPr>
        <w:t>analysis</w:t>
      </w:r>
      <w:proofErr w:type="spellEnd"/>
      <w:r w:rsidRPr="00557B44">
        <w:rPr>
          <w:rFonts w:ascii="Arial" w:hAnsi="Arial" w:cs="Arial"/>
        </w:rPr>
        <w:t xml:space="preserve"> </w:t>
      </w:r>
      <w:proofErr w:type="spellStart"/>
      <w:r w:rsidRPr="00557B44">
        <w:rPr>
          <w:rFonts w:ascii="Arial" w:hAnsi="Arial" w:cs="Arial"/>
        </w:rPr>
        <w:t>of</w:t>
      </w:r>
      <w:proofErr w:type="spellEnd"/>
      <w:r w:rsidRPr="00557B44">
        <w:rPr>
          <w:rFonts w:ascii="Arial" w:hAnsi="Arial" w:cs="Arial"/>
        </w:rPr>
        <w:t xml:space="preserve"> </w:t>
      </w:r>
      <w:proofErr w:type="spellStart"/>
      <w:r w:rsidRPr="00557B44">
        <w:rPr>
          <w:rFonts w:ascii="Arial" w:hAnsi="Arial" w:cs="Arial"/>
        </w:rPr>
        <w:t>the</w:t>
      </w:r>
      <w:proofErr w:type="spellEnd"/>
      <w:r w:rsidRPr="00557B44">
        <w:rPr>
          <w:rFonts w:ascii="Arial" w:hAnsi="Arial" w:cs="Arial"/>
        </w:rPr>
        <w:t xml:space="preserve"> </w:t>
      </w:r>
      <w:proofErr w:type="spellStart"/>
      <w:r w:rsidRPr="00557B44">
        <w:rPr>
          <w:rFonts w:ascii="Arial" w:hAnsi="Arial" w:cs="Arial"/>
        </w:rPr>
        <w:t>impact</w:t>
      </w:r>
      <w:proofErr w:type="spellEnd"/>
      <w:r w:rsidRPr="00557B44">
        <w:rPr>
          <w:rFonts w:ascii="Arial" w:hAnsi="Arial" w:cs="Arial"/>
        </w:rPr>
        <w:t xml:space="preserve"> </w:t>
      </w:r>
      <w:proofErr w:type="spellStart"/>
      <w:r w:rsidRPr="00557B44">
        <w:rPr>
          <w:rFonts w:ascii="Arial" w:hAnsi="Arial" w:cs="Arial"/>
        </w:rPr>
        <w:t>of</w:t>
      </w:r>
      <w:proofErr w:type="spellEnd"/>
      <w:r w:rsidRPr="00557B44">
        <w:rPr>
          <w:rFonts w:ascii="Arial" w:hAnsi="Arial" w:cs="Arial"/>
        </w:rPr>
        <w:t xml:space="preserve"> </w:t>
      </w:r>
      <w:proofErr w:type="spellStart"/>
      <w:r w:rsidRPr="00557B44">
        <w:rPr>
          <w:rFonts w:ascii="Arial" w:hAnsi="Arial" w:cs="Arial"/>
        </w:rPr>
        <w:t>draft</w:t>
      </w:r>
      <w:proofErr w:type="spellEnd"/>
      <w:r w:rsidRPr="00557B44">
        <w:rPr>
          <w:rFonts w:ascii="Arial" w:hAnsi="Arial" w:cs="Arial"/>
        </w:rPr>
        <w:t xml:space="preserve"> </w:t>
      </w:r>
      <w:proofErr w:type="spellStart"/>
      <w:r w:rsidRPr="00557B44">
        <w:rPr>
          <w:rFonts w:ascii="Arial" w:hAnsi="Arial" w:cs="Arial"/>
        </w:rPr>
        <w:t>legal</w:t>
      </w:r>
      <w:proofErr w:type="spellEnd"/>
      <w:r w:rsidRPr="00557B44">
        <w:rPr>
          <w:rFonts w:ascii="Arial" w:hAnsi="Arial" w:cs="Arial"/>
        </w:rPr>
        <w:t xml:space="preserve"> </w:t>
      </w:r>
      <w:proofErr w:type="spellStart"/>
      <w:r w:rsidRPr="00557B44">
        <w:rPr>
          <w:rFonts w:ascii="Arial" w:hAnsi="Arial" w:cs="Arial"/>
        </w:rPr>
        <w:t>acts</w:t>
      </w:r>
      <w:proofErr w:type="spellEnd"/>
      <w:r w:rsidRPr="00557B44">
        <w:rPr>
          <w:rFonts w:ascii="Arial" w:hAnsi="Arial" w:cs="Arial"/>
        </w:rPr>
        <w:t>,</w:t>
      </w:r>
    </w:p>
    <w:p w14:paraId="33A92A41" w14:textId="77777777" w:rsidR="00E62A4C" w:rsidRPr="00557B44" w:rsidRDefault="00E62A4C" w:rsidP="00154366">
      <w:pPr>
        <w:pStyle w:val="aa"/>
        <w:numPr>
          <w:ilvl w:val="0"/>
          <w:numId w:val="79"/>
        </w:numPr>
        <w:spacing w:after="0"/>
        <w:rPr>
          <w:rFonts w:ascii="Arial" w:hAnsi="Arial" w:cs="Arial"/>
        </w:rPr>
      </w:pPr>
      <w:proofErr w:type="spellStart"/>
      <w:r w:rsidRPr="00557B44">
        <w:rPr>
          <w:rFonts w:ascii="Arial" w:hAnsi="Arial" w:cs="Arial"/>
        </w:rPr>
        <w:t>financial</w:t>
      </w:r>
      <w:proofErr w:type="spellEnd"/>
      <w:r w:rsidRPr="00557B44">
        <w:rPr>
          <w:rFonts w:ascii="Arial" w:hAnsi="Arial" w:cs="Arial"/>
        </w:rPr>
        <w:t xml:space="preserve"> </w:t>
      </w:r>
      <w:proofErr w:type="spellStart"/>
      <w:r w:rsidRPr="00557B44">
        <w:rPr>
          <w:rFonts w:ascii="Arial" w:hAnsi="Arial" w:cs="Arial"/>
        </w:rPr>
        <w:t>and</w:t>
      </w:r>
      <w:proofErr w:type="spellEnd"/>
      <w:r w:rsidRPr="00557B44">
        <w:rPr>
          <w:rFonts w:ascii="Arial" w:hAnsi="Arial" w:cs="Arial"/>
        </w:rPr>
        <w:t xml:space="preserve"> </w:t>
      </w:r>
      <w:proofErr w:type="spellStart"/>
      <w:r w:rsidRPr="00557B44">
        <w:rPr>
          <w:rFonts w:ascii="Arial" w:hAnsi="Arial" w:cs="Arial"/>
        </w:rPr>
        <w:t>economic</w:t>
      </w:r>
      <w:proofErr w:type="spellEnd"/>
      <w:r w:rsidRPr="00557B44">
        <w:rPr>
          <w:rFonts w:ascii="Arial" w:hAnsi="Arial" w:cs="Arial"/>
        </w:rPr>
        <w:t xml:space="preserve"> </w:t>
      </w:r>
      <w:proofErr w:type="spellStart"/>
      <w:r w:rsidRPr="00557B44">
        <w:rPr>
          <w:rFonts w:ascii="Arial" w:hAnsi="Arial" w:cs="Arial"/>
        </w:rPr>
        <w:t>analysing</w:t>
      </w:r>
      <w:proofErr w:type="spellEnd"/>
      <w:r w:rsidRPr="00557B44">
        <w:rPr>
          <w:rFonts w:ascii="Arial" w:hAnsi="Arial" w:cs="Arial"/>
        </w:rPr>
        <w:t xml:space="preserve"> </w:t>
      </w:r>
      <w:proofErr w:type="spellStart"/>
      <w:r w:rsidRPr="00557B44">
        <w:rPr>
          <w:rFonts w:ascii="Arial" w:hAnsi="Arial" w:cs="Arial"/>
        </w:rPr>
        <w:t>of</w:t>
      </w:r>
      <w:proofErr w:type="spellEnd"/>
      <w:r w:rsidRPr="00557B44">
        <w:rPr>
          <w:rFonts w:ascii="Arial" w:hAnsi="Arial" w:cs="Arial"/>
        </w:rPr>
        <w:t xml:space="preserve"> </w:t>
      </w:r>
      <w:proofErr w:type="spellStart"/>
      <w:r w:rsidRPr="00557B44">
        <w:rPr>
          <w:rFonts w:ascii="Arial" w:hAnsi="Arial" w:cs="Arial"/>
        </w:rPr>
        <w:t>the</w:t>
      </w:r>
      <w:proofErr w:type="spellEnd"/>
      <w:r w:rsidRPr="00557B44">
        <w:rPr>
          <w:rFonts w:ascii="Arial" w:hAnsi="Arial" w:cs="Arial"/>
        </w:rPr>
        <w:t xml:space="preserve"> </w:t>
      </w:r>
      <w:proofErr w:type="spellStart"/>
      <w:r w:rsidRPr="00557B44">
        <w:rPr>
          <w:rFonts w:ascii="Arial" w:hAnsi="Arial" w:cs="Arial"/>
        </w:rPr>
        <w:t>influence</w:t>
      </w:r>
      <w:proofErr w:type="spellEnd"/>
      <w:r w:rsidRPr="00557B44">
        <w:rPr>
          <w:rFonts w:ascii="Arial" w:hAnsi="Arial" w:cs="Arial"/>
        </w:rPr>
        <w:t xml:space="preserve"> </w:t>
      </w:r>
      <w:proofErr w:type="spellStart"/>
      <w:r w:rsidRPr="00557B44">
        <w:rPr>
          <w:rFonts w:ascii="Arial" w:hAnsi="Arial" w:cs="Arial"/>
        </w:rPr>
        <w:t>of</w:t>
      </w:r>
      <w:proofErr w:type="spellEnd"/>
      <w:r w:rsidRPr="00557B44">
        <w:rPr>
          <w:rFonts w:ascii="Arial" w:hAnsi="Arial" w:cs="Arial"/>
        </w:rPr>
        <w:t xml:space="preserve"> </w:t>
      </w:r>
      <w:proofErr w:type="spellStart"/>
      <w:r w:rsidRPr="00557B44">
        <w:rPr>
          <w:rFonts w:ascii="Arial" w:hAnsi="Arial" w:cs="Arial"/>
        </w:rPr>
        <w:t>draft</w:t>
      </w:r>
      <w:proofErr w:type="spellEnd"/>
      <w:r w:rsidRPr="00557B44">
        <w:rPr>
          <w:rFonts w:ascii="Arial" w:hAnsi="Arial" w:cs="Arial"/>
        </w:rPr>
        <w:t xml:space="preserve"> </w:t>
      </w:r>
      <w:proofErr w:type="spellStart"/>
      <w:r w:rsidRPr="00557B44">
        <w:rPr>
          <w:rFonts w:ascii="Arial" w:hAnsi="Arial" w:cs="Arial"/>
        </w:rPr>
        <w:t>legal</w:t>
      </w:r>
      <w:proofErr w:type="spellEnd"/>
      <w:r w:rsidRPr="00557B44">
        <w:rPr>
          <w:rFonts w:ascii="Arial" w:hAnsi="Arial" w:cs="Arial"/>
        </w:rPr>
        <w:t xml:space="preserve"> </w:t>
      </w:r>
      <w:proofErr w:type="spellStart"/>
      <w:r w:rsidRPr="00557B44">
        <w:rPr>
          <w:rFonts w:ascii="Arial" w:hAnsi="Arial" w:cs="Arial"/>
        </w:rPr>
        <w:t>acts</w:t>
      </w:r>
      <w:proofErr w:type="spellEnd"/>
      <w:r w:rsidRPr="00557B44">
        <w:rPr>
          <w:rFonts w:ascii="Arial" w:hAnsi="Arial" w:cs="Arial"/>
        </w:rPr>
        <w:t xml:space="preserve">, </w:t>
      </w:r>
      <w:proofErr w:type="spellStart"/>
      <w:r w:rsidRPr="00557B44">
        <w:rPr>
          <w:rFonts w:ascii="Arial" w:hAnsi="Arial" w:cs="Arial"/>
        </w:rPr>
        <w:t>preparation</w:t>
      </w:r>
      <w:proofErr w:type="spellEnd"/>
      <w:r w:rsidRPr="00557B44">
        <w:rPr>
          <w:rFonts w:ascii="Arial" w:hAnsi="Arial" w:cs="Arial"/>
        </w:rPr>
        <w:t xml:space="preserve"> </w:t>
      </w:r>
      <w:proofErr w:type="spellStart"/>
      <w:r w:rsidRPr="00557B44">
        <w:rPr>
          <w:rFonts w:ascii="Arial" w:hAnsi="Arial" w:cs="Arial"/>
        </w:rPr>
        <w:t>and</w:t>
      </w:r>
      <w:proofErr w:type="spellEnd"/>
      <w:r w:rsidRPr="00557B44">
        <w:rPr>
          <w:rFonts w:ascii="Arial" w:hAnsi="Arial" w:cs="Arial"/>
        </w:rPr>
        <w:t xml:space="preserve"> </w:t>
      </w:r>
      <w:proofErr w:type="spellStart"/>
      <w:r w:rsidRPr="00557B44">
        <w:rPr>
          <w:rFonts w:ascii="Arial" w:hAnsi="Arial" w:cs="Arial"/>
        </w:rPr>
        <w:t>approval</w:t>
      </w:r>
      <w:proofErr w:type="spellEnd"/>
      <w:r w:rsidRPr="00557B44">
        <w:rPr>
          <w:rFonts w:ascii="Arial" w:hAnsi="Arial" w:cs="Arial"/>
        </w:rPr>
        <w:t xml:space="preserve"> </w:t>
      </w:r>
      <w:proofErr w:type="spellStart"/>
      <w:r w:rsidRPr="00557B44">
        <w:rPr>
          <w:rFonts w:ascii="Arial" w:hAnsi="Arial" w:cs="Arial"/>
        </w:rPr>
        <w:t>of</w:t>
      </w:r>
      <w:proofErr w:type="spellEnd"/>
      <w:r w:rsidRPr="00557B44">
        <w:rPr>
          <w:rFonts w:ascii="Arial" w:hAnsi="Arial" w:cs="Arial"/>
        </w:rPr>
        <w:t xml:space="preserve"> </w:t>
      </w:r>
      <w:proofErr w:type="spellStart"/>
      <w:r w:rsidRPr="00557B44">
        <w:rPr>
          <w:rFonts w:ascii="Arial" w:hAnsi="Arial" w:cs="Arial"/>
        </w:rPr>
        <w:t>draft</w:t>
      </w:r>
      <w:proofErr w:type="spellEnd"/>
      <w:r w:rsidRPr="00557B44">
        <w:rPr>
          <w:rFonts w:ascii="Arial" w:hAnsi="Arial" w:cs="Arial"/>
        </w:rPr>
        <w:t xml:space="preserve"> </w:t>
      </w:r>
      <w:proofErr w:type="spellStart"/>
      <w:r w:rsidRPr="00557B44">
        <w:rPr>
          <w:rFonts w:ascii="Arial" w:hAnsi="Arial" w:cs="Arial"/>
        </w:rPr>
        <w:t>legal</w:t>
      </w:r>
      <w:proofErr w:type="spellEnd"/>
      <w:r w:rsidRPr="00557B44">
        <w:rPr>
          <w:rFonts w:ascii="Arial" w:hAnsi="Arial" w:cs="Arial"/>
        </w:rPr>
        <w:t xml:space="preserve"> </w:t>
      </w:r>
      <w:proofErr w:type="spellStart"/>
      <w:r w:rsidRPr="00557B44">
        <w:rPr>
          <w:rFonts w:ascii="Arial" w:hAnsi="Arial" w:cs="Arial"/>
        </w:rPr>
        <w:t>acts</w:t>
      </w:r>
      <w:proofErr w:type="spellEnd"/>
      <w:r w:rsidRPr="00557B44">
        <w:rPr>
          <w:rFonts w:ascii="Arial" w:hAnsi="Arial" w:cs="Arial"/>
        </w:rPr>
        <w:t xml:space="preserve">, </w:t>
      </w:r>
    </w:p>
    <w:p w14:paraId="266ADAC8" w14:textId="77777777" w:rsidR="000201D7" w:rsidRDefault="00E62A4C" w:rsidP="000201D7">
      <w:pPr>
        <w:numPr>
          <w:ilvl w:val="0"/>
          <w:numId w:val="79"/>
        </w:numPr>
        <w:tabs>
          <w:tab w:val="left" w:pos="1985"/>
        </w:tabs>
        <w:spacing w:after="0"/>
        <w:jc w:val="both"/>
        <w:rPr>
          <w:rFonts w:ascii="Arial" w:hAnsi="Arial" w:cs="Arial"/>
          <w:lang w:val="en-US"/>
        </w:rPr>
      </w:pPr>
      <w:proofErr w:type="spellStart"/>
      <w:r w:rsidRPr="00557B44">
        <w:rPr>
          <w:rFonts w:ascii="Arial" w:hAnsi="Arial" w:cs="Arial"/>
        </w:rPr>
        <w:t>evaluating</w:t>
      </w:r>
      <w:proofErr w:type="spellEnd"/>
      <w:r w:rsidRPr="00557B44">
        <w:rPr>
          <w:rFonts w:ascii="Arial" w:hAnsi="Arial" w:cs="Arial"/>
        </w:rPr>
        <w:t xml:space="preserve"> </w:t>
      </w:r>
      <w:proofErr w:type="spellStart"/>
      <w:r w:rsidRPr="00557B44">
        <w:rPr>
          <w:rFonts w:ascii="Arial" w:hAnsi="Arial" w:cs="Arial"/>
        </w:rPr>
        <w:t>of</w:t>
      </w:r>
      <w:proofErr w:type="spellEnd"/>
      <w:r w:rsidRPr="00557B44">
        <w:rPr>
          <w:rFonts w:ascii="Arial" w:hAnsi="Arial" w:cs="Arial"/>
        </w:rPr>
        <w:t xml:space="preserve"> </w:t>
      </w:r>
      <w:proofErr w:type="spellStart"/>
      <w:r w:rsidRPr="00557B44">
        <w:rPr>
          <w:rFonts w:ascii="Arial" w:hAnsi="Arial" w:cs="Arial"/>
        </w:rPr>
        <w:t>the</w:t>
      </w:r>
      <w:proofErr w:type="spellEnd"/>
      <w:r w:rsidRPr="00557B44">
        <w:rPr>
          <w:rFonts w:ascii="Arial" w:hAnsi="Arial" w:cs="Arial"/>
        </w:rPr>
        <w:t xml:space="preserve"> </w:t>
      </w:r>
      <w:proofErr w:type="spellStart"/>
      <w:r w:rsidRPr="00557B44">
        <w:rPr>
          <w:rFonts w:ascii="Arial" w:hAnsi="Arial" w:cs="Arial"/>
        </w:rPr>
        <w:t>performance</w:t>
      </w:r>
      <w:proofErr w:type="spellEnd"/>
      <w:r w:rsidRPr="00557B44">
        <w:rPr>
          <w:rFonts w:ascii="Arial" w:hAnsi="Arial" w:cs="Arial"/>
        </w:rPr>
        <w:t xml:space="preserve"> </w:t>
      </w:r>
      <w:proofErr w:type="spellStart"/>
      <w:r w:rsidRPr="00557B44">
        <w:rPr>
          <w:rFonts w:ascii="Arial" w:hAnsi="Arial" w:cs="Arial"/>
        </w:rPr>
        <w:t>of</w:t>
      </w:r>
      <w:proofErr w:type="spellEnd"/>
      <w:r w:rsidRPr="00557B44">
        <w:rPr>
          <w:rFonts w:ascii="Arial" w:hAnsi="Arial" w:cs="Arial"/>
        </w:rPr>
        <w:t xml:space="preserve"> </w:t>
      </w:r>
      <w:proofErr w:type="spellStart"/>
      <w:r w:rsidRPr="00557B44">
        <w:rPr>
          <w:rFonts w:ascii="Arial" w:hAnsi="Arial" w:cs="Arial"/>
        </w:rPr>
        <w:t>government</w:t>
      </w:r>
      <w:proofErr w:type="spellEnd"/>
      <w:r w:rsidRPr="00557B44">
        <w:rPr>
          <w:rFonts w:ascii="Arial" w:hAnsi="Arial" w:cs="Arial"/>
        </w:rPr>
        <w:t xml:space="preserve"> </w:t>
      </w:r>
      <w:proofErr w:type="spellStart"/>
      <w:r w:rsidRPr="00557B44">
        <w:rPr>
          <w:rFonts w:ascii="Arial" w:hAnsi="Arial" w:cs="Arial"/>
        </w:rPr>
        <w:t>officials</w:t>
      </w:r>
      <w:proofErr w:type="spellEnd"/>
      <w:r w:rsidRPr="00557B44">
        <w:rPr>
          <w:rFonts w:ascii="Arial" w:hAnsi="Arial" w:cs="Arial"/>
        </w:rPr>
        <w:t xml:space="preserve">, </w:t>
      </w:r>
      <w:proofErr w:type="spellStart"/>
      <w:r w:rsidRPr="00557B44">
        <w:rPr>
          <w:rFonts w:ascii="Arial" w:hAnsi="Arial" w:cs="Arial"/>
        </w:rPr>
        <w:t>motivation</w:t>
      </w:r>
      <w:proofErr w:type="spellEnd"/>
      <w:r w:rsidRPr="00557B44">
        <w:rPr>
          <w:rFonts w:ascii="Arial" w:hAnsi="Arial" w:cs="Arial"/>
        </w:rPr>
        <w:t xml:space="preserve"> </w:t>
      </w:r>
      <w:proofErr w:type="spellStart"/>
      <w:r w:rsidRPr="00557B44">
        <w:rPr>
          <w:rFonts w:ascii="Arial" w:hAnsi="Arial" w:cs="Arial"/>
        </w:rPr>
        <w:t>system</w:t>
      </w:r>
      <w:proofErr w:type="spellEnd"/>
      <w:r w:rsidRPr="00557B44">
        <w:rPr>
          <w:rFonts w:ascii="Arial" w:hAnsi="Arial" w:cs="Arial"/>
        </w:rPr>
        <w:t xml:space="preserve"> (</w:t>
      </w:r>
      <w:proofErr w:type="spellStart"/>
      <w:r w:rsidRPr="00557B44">
        <w:rPr>
          <w:rFonts w:ascii="Arial" w:hAnsi="Arial" w:cs="Arial"/>
        </w:rPr>
        <w:t>financial</w:t>
      </w:r>
      <w:proofErr w:type="spellEnd"/>
      <w:r w:rsidRPr="00557B44">
        <w:rPr>
          <w:rFonts w:ascii="Arial" w:hAnsi="Arial" w:cs="Arial"/>
        </w:rPr>
        <w:t xml:space="preserve"> </w:t>
      </w:r>
      <w:proofErr w:type="spellStart"/>
      <w:r w:rsidRPr="00557B44">
        <w:rPr>
          <w:rFonts w:ascii="Arial" w:hAnsi="Arial" w:cs="Arial"/>
        </w:rPr>
        <w:t>and</w:t>
      </w:r>
      <w:proofErr w:type="spellEnd"/>
      <w:r w:rsidRPr="00557B44">
        <w:rPr>
          <w:rFonts w:ascii="Arial" w:hAnsi="Arial" w:cs="Arial"/>
        </w:rPr>
        <w:t xml:space="preserve"> </w:t>
      </w:r>
      <w:proofErr w:type="spellStart"/>
      <w:r w:rsidRPr="00557B44">
        <w:rPr>
          <w:rFonts w:ascii="Arial" w:hAnsi="Arial" w:cs="Arial"/>
        </w:rPr>
        <w:t>non-financial</w:t>
      </w:r>
      <w:proofErr w:type="spellEnd"/>
      <w:r w:rsidRPr="00557B44">
        <w:rPr>
          <w:rFonts w:ascii="Arial" w:hAnsi="Arial" w:cs="Arial"/>
        </w:rPr>
        <w:t xml:space="preserve">), </w:t>
      </w:r>
      <w:proofErr w:type="spellStart"/>
      <w:r w:rsidRPr="00557B44">
        <w:rPr>
          <w:rFonts w:ascii="Arial" w:hAnsi="Arial" w:cs="Arial"/>
        </w:rPr>
        <w:t>assessment</w:t>
      </w:r>
      <w:proofErr w:type="spellEnd"/>
      <w:r w:rsidRPr="00557B44">
        <w:rPr>
          <w:rFonts w:ascii="Arial" w:hAnsi="Arial" w:cs="Arial"/>
        </w:rPr>
        <w:t xml:space="preserve"> </w:t>
      </w:r>
      <w:proofErr w:type="spellStart"/>
      <w:r w:rsidRPr="00557B44">
        <w:rPr>
          <w:rFonts w:ascii="Arial" w:hAnsi="Arial" w:cs="Arial"/>
        </w:rPr>
        <w:t>of</w:t>
      </w:r>
      <w:proofErr w:type="spellEnd"/>
      <w:r w:rsidRPr="00557B44">
        <w:rPr>
          <w:rFonts w:ascii="Arial" w:hAnsi="Arial" w:cs="Arial"/>
        </w:rPr>
        <w:t xml:space="preserve"> </w:t>
      </w:r>
      <w:proofErr w:type="spellStart"/>
      <w:r w:rsidRPr="00557B44">
        <w:rPr>
          <w:rFonts w:ascii="Arial" w:hAnsi="Arial" w:cs="Arial"/>
        </w:rPr>
        <w:t>needs</w:t>
      </w:r>
      <w:proofErr w:type="spellEnd"/>
      <w:r w:rsidRPr="00557B44">
        <w:rPr>
          <w:rFonts w:ascii="Arial" w:hAnsi="Arial" w:cs="Arial"/>
        </w:rPr>
        <w:t xml:space="preserve"> </w:t>
      </w:r>
      <w:proofErr w:type="spellStart"/>
      <w:r w:rsidRPr="00557B44">
        <w:rPr>
          <w:rFonts w:ascii="Arial" w:hAnsi="Arial" w:cs="Arial"/>
        </w:rPr>
        <w:t>and</w:t>
      </w:r>
      <w:proofErr w:type="spellEnd"/>
      <w:r w:rsidRPr="00557B44">
        <w:rPr>
          <w:rFonts w:ascii="Arial" w:hAnsi="Arial" w:cs="Arial"/>
        </w:rPr>
        <w:t xml:space="preserve"> </w:t>
      </w:r>
      <w:proofErr w:type="spellStart"/>
      <w:r w:rsidRPr="00557B44">
        <w:rPr>
          <w:rFonts w:ascii="Arial" w:hAnsi="Arial" w:cs="Arial"/>
        </w:rPr>
        <w:t>planning</w:t>
      </w:r>
      <w:proofErr w:type="spellEnd"/>
      <w:r w:rsidRPr="00557B44">
        <w:rPr>
          <w:rFonts w:ascii="Arial" w:hAnsi="Arial" w:cs="Arial"/>
        </w:rPr>
        <w:t xml:space="preserve"> </w:t>
      </w:r>
      <w:proofErr w:type="spellStart"/>
      <w:r w:rsidRPr="00557B44">
        <w:rPr>
          <w:rFonts w:ascii="Arial" w:hAnsi="Arial" w:cs="Arial"/>
        </w:rPr>
        <w:t>of</w:t>
      </w:r>
      <w:proofErr w:type="spellEnd"/>
      <w:r w:rsidRPr="00557B44">
        <w:rPr>
          <w:rFonts w:ascii="Arial" w:hAnsi="Arial" w:cs="Arial"/>
        </w:rPr>
        <w:t xml:space="preserve"> </w:t>
      </w:r>
      <w:proofErr w:type="spellStart"/>
      <w:r w:rsidRPr="00557B44">
        <w:rPr>
          <w:rFonts w:ascii="Arial" w:hAnsi="Arial" w:cs="Arial"/>
        </w:rPr>
        <w:t>training</w:t>
      </w:r>
      <w:proofErr w:type="spellEnd"/>
      <w:r w:rsidRPr="00557B44">
        <w:rPr>
          <w:rFonts w:ascii="Arial" w:hAnsi="Arial" w:cs="Arial"/>
        </w:rPr>
        <w:t xml:space="preserve"> </w:t>
      </w:r>
      <w:proofErr w:type="spellStart"/>
      <w:r w:rsidRPr="00557B44">
        <w:rPr>
          <w:rFonts w:ascii="Arial" w:hAnsi="Arial" w:cs="Arial"/>
        </w:rPr>
        <w:t>for</w:t>
      </w:r>
      <w:proofErr w:type="spellEnd"/>
      <w:r w:rsidRPr="00557B44">
        <w:rPr>
          <w:rFonts w:ascii="Arial" w:hAnsi="Arial" w:cs="Arial"/>
        </w:rPr>
        <w:t xml:space="preserve"> </w:t>
      </w:r>
      <w:proofErr w:type="spellStart"/>
      <w:r w:rsidRPr="00557B44">
        <w:rPr>
          <w:rFonts w:ascii="Arial" w:hAnsi="Arial" w:cs="Arial"/>
        </w:rPr>
        <w:t>government</w:t>
      </w:r>
      <w:proofErr w:type="spellEnd"/>
      <w:r w:rsidRPr="00557B44">
        <w:rPr>
          <w:rFonts w:ascii="Arial" w:hAnsi="Arial" w:cs="Arial"/>
        </w:rPr>
        <w:t xml:space="preserve"> </w:t>
      </w:r>
      <w:proofErr w:type="spellStart"/>
      <w:r w:rsidRPr="00557B44">
        <w:rPr>
          <w:rFonts w:ascii="Arial" w:hAnsi="Arial" w:cs="Arial"/>
        </w:rPr>
        <w:t>officials</w:t>
      </w:r>
      <w:proofErr w:type="spellEnd"/>
      <w:r w:rsidRPr="00557B44">
        <w:rPr>
          <w:rFonts w:ascii="Arial" w:hAnsi="Arial" w:cs="Arial"/>
        </w:rPr>
        <w:t xml:space="preserve">, </w:t>
      </w:r>
      <w:proofErr w:type="spellStart"/>
      <w:r w:rsidRPr="00557B44">
        <w:rPr>
          <w:rFonts w:ascii="Arial" w:hAnsi="Arial" w:cs="Arial"/>
        </w:rPr>
        <w:t>tasks</w:t>
      </w:r>
      <w:proofErr w:type="spellEnd"/>
      <w:r w:rsidRPr="00557B44">
        <w:rPr>
          <w:rFonts w:ascii="Arial" w:hAnsi="Arial" w:cs="Arial"/>
        </w:rPr>
        <w:t xml:space="preserve"> </w:t>
      </w:r>
      <w:proofErr w:type="spellStart"/>
      <w:r w:rsidRPr="00557B44">
        <w:rPr>
          <w:rFonts w:ascii="Arial" w:hAnsi="Arial" w:cs="Arial"/>
        </w:rPr>
        <w:t>for</w:t>
      </w:r>
      <w:proofErr w:type="spellEnd"/>
      <w:r w:rsidRPr="00557B44">
        <w:rPr>
          <w:rFonts w:ascii="Arial" w:hAnsi="Arial" w:cs="Arial"/>
        </w:rPr>
        <w:t xml:space="preserve"> </w:t>
      </w:r>
      <w:proofErr w:type="spellStart"/>
      <w:r w:rsidRPr="00557B44">
        <w:rPr>
          <w:rFonts w:ascii="Arial" w:hAnsi="Arial" w:cs="Arial"/>
        </w:rPr>
        <w:t>the</w:t>
      </w:r>
      <w:proofErr w:type="spellEnd"/>
      <w:r w:rsidRPr="00557B44">
        <w:rPr>
          <w:rFonts w:ascii="Arial" w:hAnsi="Arial" w:cs="Arial"/>
        </w:rPr>
        <w:t xml:space="preserve"> </w:t>
      </w:r>
      <w:proofErr w:type="spellStart"/>
      <w:r w:rsidRPr="00557B44">
        <w:rPr>
          <w:rFonts w:ascii="Arial" w:hAnsi="Arial" w:cs="Arial"/>
        </w:rPr>
        <w:t>probationary</w:t>
      </w:r>
      <w:proofErr w:type="spellEnd"/>
      <w:r w:rsidRPr="00557B44">
        <w:rPr>
          <w:rFonts w:ascii="Arial" w:hAnsi="Arial" w:cs="Arial"/>
        </w:rPr>
        <w:t xml:space="preserve"> </w:t>
      </w:r>
      <w:proofErr w:type="spellStart"/>
      <w:r w:rsidRPr="00557B44">
        <w:rPr>
          <w:rFonts w:ascii="Arial" w:hAnsi="Arial" w:cs="Arial"/>
        </w:rPr>
        <w:t>period</w:t>
      </w:r>
      <w:proofErr w:type="spellEnd"/>
      <w:r w:rsidRPr="00557B44">
        <w:rPr>
          <w:rFonts w:ascii="Arial" w:hAnsi="Arial" w:cs="Arial"/>
        </w:rPr>
        <w:t xml:space="preserve"> </w:t>
      </w:r>
      <w:proofErr w:type="spellStart"/>
      <w:r w:rsidRPr="00557B44">
        <w:rPr>
          <w:rFonts w:ascii="Arial" w:hAnsi="Arial" w:cs="Arial"/>
        </w:rPr>
        <w:t>and</w:t>
      </w:r>
      <w:proofErr w:type="spellEnd"/>
      <w:r w:rsidRPr="00557B44">
        <w:rPr>
          <w:rFonts w:ascii="Arial" w:hAnsi="Arial" w:cs="Arial"/>
        </w:rPr>
        <w:t xml:space="preserve"> </w:t>
      </w:r>
      <w:proofErr w:type="spellStart"/>
      <w:r w:rsidRPr="00557B44">
        <w:rPr>
          <w:rFonts w:ascii="Arial" w:hAnsi="Arial" w:cs="Arial"/>
        </w:rPr>
        <w:t>assessment</w:t>
      </w:r>
      <w:proofErr w:type="spellEnd"/>
      <w:r w:rsidRPr="00557B44">
        <w:rPr>
          <w:rFonts w:ascii="Arial" w:hAnsi="Arial" w:cs="Arial"/>
        </w:rPr>
        <w:t xml:space="preserve"> </w:t>
      </w:r>
      <w:proofErr w:type="spellStart"/>
      <w:r w:rsidRPr="00557B44">
        <w:rPr>
          <w:rFonts w:ascii="Arial" w:hAnsi="Arial" w:cs="Arial"/>
        </w:rPr>
        <w:t>of</w:t>
      </w:r>
      <w:proofErr w:type="spellEnd"/>
      <w:r w:rsidRPr="00557B44">
        <w:rPr>
          <w:rFonts w:ascii="Arial" w:hAnsi="Arial" w:cs="Arial"/>
        </w:rPr>
        <w:t xml:space="preserve"> </w:t>
      </w:r>
      <w:proofErr w:type="spellStart"/>
      <w:r w:rsidRPr="00557B44">
        <w:rPr>
          <w:rFonts w:ascii="Arial" w:hAnsi="Arial" w:cs="Arial"/>
        </w:rPr>
        <w:t>their</w:t>
      </w:r>
      <w:proofErr w:type="spellEnd"/>
      <w:r w:rsidRPr="00557B44">
        <w:rPr>
          <w:rFonts w:ascii="Arial" w:hAnsi="Arial" w:cs="Arial"/>
        </w:rPr>
        <w:t xml:space="preserve"> </w:t>
      </w:r>
      <w:proofErr w:type="spellStart"/>
      <w:r w:rsidRPr="00557B44">
        <w:rPr>
          <w:rFonts w:ascii="Arial" w:hAnsi="Arial" w:cs="Arial"/>
        </w:rPr>
        <w:t>implementation</w:t>
      </w:r>
      <w:proofErr w:type="spellEnd"/>
      <w:r w:rsidRPr="00557B44">
        <w:rPr>
          <w:rFonts w:ascii="Arial" w:hAnsi="Arial" w:cs="Arial"/>
        </w:rPr>
        <w:t xml:space="preserve">, </w:t>
      </w:r>
      <w:proofErr w:type="spellStart"/>
      <w:r w:rsidRPr="00557B44">
        <w:rPr>
          <w:rFonts w:ascii="Arial" w:hAnsi="Arial" w:cs="Arial"/>
        </w:rPr>
        <w:t>electronic</w:t>
      </w:r>
      <w:proofErr w:type="spellEnd"/>
      <w:r w:rsidRPr="00557B44">
        <w:rPr>
          <w:rFonts w:ascii="Arial" w:hAnsi="Arial" w:cs="Arial"/>
        </w:rPr>
        <w:t xml:space="preserve"> </w:t>
      </w:r>
      <w:proofErr w:type="spellStart"/>
      <w:r w:rsidRPr="00557B44">
        <w:rPr>
          <w:rFonts w:ascii="Arial" w:hAnsi="Arial" w:cs="Arial"/>
        </w:rPr>
        <w:t>document</w:t>
      </w:r>
      <w:proofErr w:type="spellEnd"/>
      <w:r w:rsidRPr="00557B44">
        <w:rPr>
          <w:rFonts w:ascii="Arial" w:hAnsi="Arial" w:cs="Arial"/>
        </w:rPr>
        <w:t xml:space="preserve"> </w:t>
      </w:r>
      <w:proofErr w:type="spellStart"/>
      <w:r w:rsidRPr="00557B44">
        <w:rPr>
          <w:rFonts w:ascii="Arial" w:hAnsi="Arial" w:cs="Arial"/>
        </w:rPr>
        <w:t>flow</w:t>
      </w:r>
      <w:proofErr w:type="spellEnd"/>
      <w:r w:rsidRPr="00557B44">
        <w:rPr>
          <w:rFonts w:ascii="Arial" w:hAnsi="Arial" w:cs="Arial"/>
        </w:rPr>
        <w:t xml:space="preserve">, </w:t>
      </w:r>
      <w:proofErr w:type="spellStart"/>
      <w:r w:rsidRPr="00557B44">
        <w:rPr>
          <w:rFonts w:ascii="Arial" w:hAnsi="Arial" w:cs="Arial"/>
        </w:rPr>
        <w:t>etc</w:t>
      </w:r>
      <w:proofErr w:type="spellEnd"/>
      <w:r w:rsidRPr="00557B44">
        <w:rPr>
          <w:rFonts w:ascii="Arial" w:hAnsi="Arial" w:cs="Arial"/>
        </w:rPr>
        <w:t>.</w:t>
      </w:r>
    </w:p>
    <w:p w14:paraId="0E0AFE90" w14:textId="6C57F5F5" w:rsidR="000201D7" w:rsidRPr="000201D7" w:rsidRDefault="000201D7" w:rsidP="000201D7">
      <w:pPr>
        <w:numPr>
          <w:ilvl w:val="0"/>
          <w:numId w:val="79"/>
        </w:numPr>
        <w:tabs>
          <w:tab w:val="left" w:pos="1985"/>
        </w:tabs>
        <w:spacing w:after="0"/>
        <w:jc w:val="both"/>
        <w:rPr>
          <w:rFonts w:ascii="Arial" w:hAnsi="Arial" w:cs="Arial"/>
          <w:lang w:val="en-US"/>
        </w:rPr>
      </w:pPr>
      <w:r w:rsidRPr="000201D7">
        <w:rPr>
          <w:rFonts w:ascii="Arial" w:eastAsia="Times New Roman" w:hAnsi="Arial" w:cs="Arial"/>
          <w:bdr w:val="none" w:sz="0" w:space="0" w:color="auto" w:frame="1"/>
          <w:lang w:val="en-GB" w:eastAsia="en-GB"/>
        </w:rPr>
        <w:t xml:space="preserve">Rules of Procedure of the Ministry updated and include best practices </w:t>
      </w:r>
    </w:p>
    <w:p w14:paraId="5DAE02FB" w14:textId="5407771E" w:rsidR="000201D7" w:rsidRPr="000201D7" w:rsidRDefault="00301D14" w:rsidP="00537A07">
      <w:pPr>
        <w:pStyle w:val="aa"/>
        <w:numPr>
          <w:ilvl w:val="0"/>
          <w:numId w:val="81"/>
        </w:numPr>
        <w:tabs>
          <w:tab w:val="left" w:pos="1985"/>
        </w:tabs>
        <w:spacing w:after="0" w:line="240" w:lineRule="auto"/>
        <w:jc w:val="both"/>
        <w:rPr>
          <w:rFonts w:ascii="Arial" w:hAnsi="Arial" w:cs="Arial"/>
          <w:lang w:val="en-US"/>
        </w:rPr>
      </w:pPr>
      <w:r w:rsidRPr="000201D7">
        <w:rPr>
          <w:rFonts w:ascii="Arial" w:hAnsi="Arial" w:cs="Arial"/>
          <w:lang w:val="en-US"/>
        </w:rPr>
        <w:t xml:space="preserve">In line with the government decision of 24 </w:t>
      </w:r>
      <w:r w:rsidR="000201D7" w:rsidRPr="000201D7">
        <w:rPr>
          <w:rFonts w:ascii="Arial" w:hAnsi="Arial" w:cs="Arial"/>
          <w:lang w:val="en-US"/>
        </w:rPr>
        <w:t>October</w:t>
      </w:r>
      <w:r w:rsidRPr="000201D7">
        <w:rPr>
          <w:rFonts w:ascii="Arial" w:hAnsi="Arial" w:cs="Arial"/>
          <w:lang w:val="en-US"/>
        </w:rPr>
        <w:t xml:space="preserve"> 2018</w:t>
      </w:r>
      <w:r w:rsidR="000201D7" w:rsidRPr="000201D7">
        <w:rPr>
          <w:rFonts w:ascii="Arial" w:hAnsi="Arial" w:cs="Arial"/>
          <w:lang w:val="en-US"/>
        </w:rPr>
        <w:t xml:space="preserve"> and other policy documents</w:t>
      </w:r>
      <w:r w:rsidRPr="000201D7">
        <w:rPr>
          <w:rFonts w:ascii="Arial" w:hAnsi="Arial" w:cs="Arial"/>
          <w:lang w:val="en-US"/>
        </w:rPr>
        <w:t xml:space="preserve">, </w:t>
      </w:r>
      <w:r w:rsidR="000201D7" w:rsidRPr="000201D7">
        <w:rPr>
          <w:rFonts w:ascii="Arial" w:hAnsi="Arial" w:cs="Arial"/>
          <w:lang w:val="en-US"/>
        </w:rPr>
        <w:t xml:space="preserve">as well as based on functional review tool, the </w:t>
      </w:r>
      <w:r w:rsidRPr="000201D7">
        <w:rPr>
          <w:rFonts w:ascii="Arial" w:hAnsi="Arial" w:cs="Arial"/>
          <w:lang w:val="en-US"/>
        </w:rPr>
        <w:t>new organizational structure of the Ministry is finalized and implemented</w:t>
      </w:r>
      <w:r w:rsidR="000201D7" w:rsidRPr="000201D7">
        <w:rPr>
          <w:rFonts w:ascii="Arial" w:hAnsi="Arial" w:cs="Arial"/>
          <w:lang w:val="en-US"/>
        </w:rPr>
        <w:t xml:space="preserve">, including </w:t>
      </w:r>
      <w:r w:rsidRPr="000201D7">
        <w:rPr>
          <w:rFonts w:ascii="Arial" w:hAnsi="Arial" w:cs="Arial"/>
          <w:lang w:val="en-US"/>
        </w:rPr>
        <w:t xml:space="preserve"> </w:t>
      </w:r>
      <w:r w:rsidR="000201D7" w:rsidRPr="000201D7">
        <w:rPr>
          <w:rFonts w:ascii="Arial" w:hAnsi="Arial" w:cs="Arial"/>
          <w:lang w:val="en-US"/>
        </w:rPr>
        <w:t>new regulations (s</w:t>
      </w:r>
      <w:r w:rsidR="000201D7" w:rsidRPr="00537A07">
        <w:rPr>
          <w:rFonts w:ascii="Arial" w:hAnsi="Arial" w:cs="Arial"/>
          <w:lang w:val="en-US"/>
        </w:rPr>
        <w:t>tatutes) for the Ministry's structural units</w:t>
      </w:r>
    </w:p>
    <w:p w14:paraId="483D5D4C" w14:textId="5F06D96C" w:rsidR="000201D7" w:rsidRPr="000201D7" w:rsidRDefault="000201D7"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Improved HR business processes are prepared and implemented in coordination with the State secretary and HR Unit, including:</w:t>
      </w:r>
    </w:p>
    <w:p w14:paraId="4FF8DFB7" w14:textId="77777777" w:rsidR="000201D7" w:rsidRDefault="0000369C" w:rsidP="00537A07">
      <w:pPr>
        <w:pStyle w:val="aa"/>
        <w:numPr>
          <w:ilvl w:val="0"/>
          <w:numId w:val="79"/>
        </w:numPr>
        <w:jc w:val="both"/>
        <w:rPr>
          <w:rFonts w:ascii="Arial" w:hAnsi="Arial" w:cs="Arial"/>
          <w:lang w:val="en-US"/>
        </w:rPr>
      </w:pPr>
      <w:proofErr w:type="spellStart"/>
      <w:r w:rsidRPr="000201D7">
        <w:rPr>
          <w:rFonts w:ascii="Arial" w:hAnsi="Arial" w:cs="Arial"/>
        </w:rPr>
        <w:t>D</w:t>
      </w:r>
      <w:r w:rsidR="00657092" w:rsidRPr="000201D7">
        <w:rPr>
          <w:rFonts w:ascii="Arial" w:hAnsi="Arial" w:cs="Arial"/>
        </w:rPr>
        <w:t>evelop</w:t>
      </w:r>
      <w:r w:rsidRPr="000201D7">
        <w:rPr>
          <w:rFonts w:ascii="Arial" w:hAnsi="Arial" w:cs="Arial"/>
        </w:rPr>
        <w:t>ed</w:t>
      </w:r>
      <w:proofErr w:type="spellEnd"/>
      <w:r w:rsidR="005B323B" w:rsidRPr="000201D7">
        <w:rPr>
          <w:rFonts w:ascii="Arial" w:hAnsi="Arial" w:cs="Arial"/>
        </w:rPr>
        <w:t xml:space="preserve"> </w:t>
      </w:r>
      <w:proofErr w:type="spellStart"/>
      <w:r w:rsidR="005B323B" w:rsidRPr="000201D7">
        <w:rPr>
          <w:rFonts w:ascii="Arial" w:hAnsi="Arial" w:cs="Arial"/>
        </w:rPr>
        <w:t>the</w:t>
      </w:r>
      <w:proofErr w:type="spellEnd"/>
      <w:r w:rsidR="00657092" w:rsidRPr="000201D7">
        <w:rPr>
          <w:rFonts w:ascii="Arial" w:hAnsi="Arial" w:cs="Arial"/>
        </w:rPr>
        <w:t xml:space="preserve"> </w:t>
      </w:r>
      <w:proofErr w:type="spellStart"/>
      <w:r w:rsidR="00657092" w:rsidRPr="000201D7">
        <w:rPr>
          <w:rFonts w:ascii="Arial" w:hAnsi="Arial" w:cs="Arial"/>
        </w:rPr>
        <w:t>recommendations</w:t>
      </w:r>
      <w:proofErr w:type="spellEnd"/>
      <w:r w:rsidR="00657092" w:rsidRPr="000201D7">
        <w:rPr>
          <w:rFonts w:ascii="Arial" w:hAnsi="Arial" w:cs="Arial"/>
        </w:rPr>
        <w:t xml:space="preserve"> </w:t>
      </w:r>
      <w:proofErr w:type="spellStart"/>
      <w:r w:rsidR="00657092" w:rsidRPr="000201D7">
        <w:rPr>
          <w:rFonts w:ascii="Arial" w:hAnsi="Arial" w:cs="Arial"/>
        </w:rPr>
        <w:t>for</w:t>
      </w:r>
      <w:proofErr w:type="spellEnd"/>
      <w:r w:rsidR="00657092" w:rsidRPr="000201D7">
        <w:rPr>
          <w:rFonts w:ascii="Arial" w:hAnsi="Arial" w:cs="Arial"/>
        </w:rPr>
        <w:t xml:space="preserve"> </w:t>
      </w:r>
      <w:proofErr w:type="spellStart"/>
      <w:r w:rsidR="005B323B" w:rsidRPr="000201D7">
        <w:rPr>
          <w:rFonts w:ascii="Arial" w:hAnsi="Arial" w:cs="Arial"/>
        </w:rPr>
        <w:t>the</w:t>
      </w:r>
      <w:proofErr w:type="spellEnd"/>
      <w:r w:rsidR="005B323B" w:rsidRPr="000201D7">
        <w:rPr>
          <w:rFonts w:ascii="Arial" w:hAnsi="Arial" w:cs="Arial"/>
        </w:rPr>
        <w:t xml:space="preserve"> </w:t>
      </w:r>
      <w:proofErr w:type="spellStart"/>
      <w:r w:rsidR="00657092" w:rsidRPr="000201D7">
        <w:rPr>
          <w:rFonts w:ascii="Arial" w:hAnsi="Arial" w:cs="Arial"/>
        </w:rPr>
        <w:t>improv</w:t>
      </w:r>
      <w:r w:rsidR="005B323B" w:rsidRPr="000201D7">
        <w:rPr>
          <w:rFonts w:ascii="Arial" w:hAnsi="Arial" w:cs="Arial"/>
        </w:rPr>
        <w:t>ement</w:t>
      </w:r>
      <w:proofErr w:type="spellEnd"/>
      <w:r w:rsidR="005B323B" w:rsidRPr="000201D7">
        <w:rPr>
          <w:rFonts w:ascii="Arial" w:hAnsi="Arial" w:cs="Arial"/>
        </w:rPr>
        <w:t xml:space="preserve"> </w:t>
      </w:r>
      <w:proofErr w:type="spellStart"/>
      <w:r w:rsidR="005B323B" w:rsidRPr="000201D7">
        <w:rPr>
          <w:rFonts w:ascii="Arial" w:hAnsi="Arial" w:cs="Arial"/>
        </w:rPr>
        <w:t>of</w:t>
      </w:r>
      <w:proofErr w:type="spellEnd"/>
      <w:r w:rsidR="005B323B" w:rsidRPr="000201D7">
        <w:rPr>
          <w:rFonts w:ascii="Arial" w:hAnsi="Arial" w:cs="Arial"/>
        </w:rPr>
        <w:t xml:space="preserve"> </w:t>
      </w:r>
      <w:proofErr w:type="spellStart"/>
      <w:r w:rsidR="005B323B" w:rsidRPr="000201D7">
        <w:rPr>
          <w:rFonts w:ascii="Arial" w:hAnsi="Arial" w:cs="Arial"/>
        </w:rPr>
        <w:t>the</w:t>
      </w:r>
      <w:proofErr w:type="spellEnd"/>
      <w:r w:rsidR="00657092" w:rsidRPr="000201D7">
        <w:rPr>
          <w:rFonts w:ascii="Arial" w:hAnsi="Arial" w:cs="Arial"/>
        </w:rPr>
        <w:t xml:space="preserve"> KPI </w:t>
      </w:r>
      <w:proofErr w:type="spellStart"/>
      <w:r w:rsidR="00657092" w:rsidRPr="000201D7">
        <w:rPr>
          <w:rFonts w:ascii="Arial" w:hAnsi="Arial" w:cs="Arial"/>
        </w:rPr>
        <w:t>evaluation</w:t>
      </w:r>
      <w:proofErr w:type="spellEnd"/>
      <w:r w:rsidR="00657092" w:rsidRPr="000201D7">
        <w:rPr>
          <w:rFonts w:ascii="Arial" w:hAnsi="Arial" w:cs="Arial"/>
        </w:rPr>
        <w:t xml:space="preserve"> </w:t>
      </w:r>
      <w:proofErr w:type="spellStart"/>
      <w:r w:rsidR="00657092" w:rsidRPr="000201D7">
        <w:rPr>
          <w:rFonts w:ascii="Arial" w:hAnsi="Arial" w:cs="Arial"/>
        </w:rPr>
        <w:t>system</w:t>
      </w:r>
      <w:proofErr w:type="spellEnd"/>
      <w:r w:rsidR="00657092" w:rsidRPr="000201D7">
        <w:rPr>
          <w:rFonts w:ascii="Arial" w:hAnsi="Arial" w:cs="Arial"/>
        </w:rPr>
        <w:t xml:space="preserve"> </w:t>
      </w:r>
      <w:proofErr w:type="spellStart"/>
      <w:r w:rsidR="00657092" w:rsidRPr="000201D7">
        <w:rPr>
          <w:rFonts w:ascii="Arial" w:hAnsi="Arial" w:cs="Arial"/>
        </w:rPr>
        <w:t>and</w:t>
      </w:r>
      <w:proofErr w:type="spellEnd"/>
      <w:r w:rsidR="00657092" w:rsidRPr="000201D7">
        <w:rPr>
          <w:rFonts w:ascii="Arial" w:hAnsi="Arial" w:cs="Arial"/>
        </w:rPr>
        <w:t xml:space="preserve"> </w:t>
      </w:r>
      <w:proofErr w:type="spellStart"/>
      <w:r w:rsidR="00657092" w:rsidRPr="000201D7">
        <w:rPr>
          <w:rFonts w:ascii="Arial" w:hAnsi="Arial" w:cs="Arial"/>
        </w:rPr>
        <w:t>the</w:t>
      </w:r>
      <w:proofErr w:type="spellEnd"/>
      <w:r w:rsidR="00657092" w:rsidRPr="000201D7">
        <w:rPr>
          <w:rFonts w:ascii="Arial" w:hAnsi="Arial" w:cs="Arial"/>
        </w:rPr>
        <w:t xml:space="preserve"> </w:t>
      </w:r>
      <w:proofErr w:type="spellStart"/>
      <w:r w:rsidR="00657092" w:rsidRPr="000201D7">
        <w:rPr>
          <w:rFonts w:ascii="Arial" w:hAnsi="Arial" w:cs="Arial"/>
        </w:rPr>
        <w:t>motivation</w:t>
      </w:r>
      <w:proofErr w:type="spellEnd"/>
      <w:r w:rsidR="00657092" w:rsidRPr="000201D7">
        <w:rPr>
          <w:rFonts w:ascii="Arial" w:hAnsi="Arial" w:cs="Arial"/>
        </w:rPr>
        <w:t xml:space="preserve"> </w:t>
      </w:r>
      <w:proofErr w:type="spellStart"/>
      <w:r w:rsidR="00657092" w:rsidRPr="000201D7">
        <w:rPr>
          <w:rFonts w:ascii="Arial" w:hAnsi="Arial" w:cs="Arial"/>
        </w:rPr>
        <w:t>system</w:t>
      </w:r>
      <w:proofErr w:type="spellEnd"/>
      <w:r w:rsidR="00657092" w:rsidRPr="000201D7">
        <w:rPr>
          <w:rFonts w:ascii="Arial" w:hAnsi="Arial" w:cs="Arial"/>
        </w:rPr>
        <w:t xml:space="preserve"> (</w:t>
      </w:r>
      <w:proofErr w:type="spellStart"/>
      <w:r w:rsidR="00657092" w:rsidRPr="000201D7">
        <w:rPr>
          <w:rFonts w:ascii="Arial" w:hAnsi="Arial" w:cs="Arial"/>
        </w:rPr>
        <w:t>incentives</w:t>
      </w:r>
      <w:proofErr w:type="spellEnd"/>
      <w:r w:rsidR="00657092" w:rsidRPr="000201D7">
        <w:rPr>
          <w:rFonts w:ascii="Arial" w:hAnsi="Arial" w:cs="Arial"/>
        </w:rPr>
        <w:t xml:space="preserve">) </w:t>
      </w:r>
      <w:proofErr w:type="spellStart"/>
      <w:r w:rsidR="00657092" w:rsidRPr="000201D7">
        <w:rPr>
          <w:rFonts w:ascii="Arial" w:hAnsi="Arial" w:cs="Arial"/>
        </w:rPr>
        <w:t>for</w:t>
      </w:r>
      <w:proofErr w:type="spellEnd"/>
      <w:r w:rsidR="00657092" w:rsidRPr="000201D7">
        <w:rPr>
          <w:rFonts w:ascii="Arial" w:hAnsi="Arial" w:cs="Arial"/>
        </w:rPr>
        <w:t xml:space="preserve"> </w:t>
      </w:r>
      <w:proofErr w:type="spellStart"/>
      <w:r w:rsidR="005B323B" w:rsidRPr="000201D7">
        <w:rPr>
          <w:rFonts w:ascii="Arial" w:hAnsi="Arial" w:cs="Arial"/>
        </w:rPr>
        <w:t>the</w:t>
      </w:r>
      <w:proofErr w:type="spellEnd"/>
      <w:r w:rsidR="005B323B" w:rsidRPr="000201D7">
        <w:rPr>
          <w:rFonts w:ascii="Arial" w:hAnsi="Arial" w:cs="Arial"/>
        </w:rPr>
        <w:t xml:space="preserve"> </w:t>
      </w:r>
      <w:proofErr w:type="spellStart"/>
      <w:r w:rsidR="00657092" w:rsidRPr="000201D7">
        <w:rPr>
          <w:rFonts w:ascii="Arial" w:hAnsi="Arial" w:cs="Arial"/>
        </w:rPr>
        <w:t>staff</w:t>
      </w:r>
      <w:proofErr w:type="spellEnd"/>
      <w:r w:rsidR="00657092" w:rsidRPr="000201D7">
        <w:rPr>
          <w:rFonts w:ascii="Arial" w:hAnsi="Arial" w:cs="Arial"/>
        </w:rPr>
        <w:t xml:space="preserve"> </w:t>
      </w:r>
      <w:proofErr w:type="spellStart"/>
      <w:r w:rsidR="00657092" w:rsidRPr="000201D7">
        <w:rPr>
          <w:rFonts w:ascii="Arial" w:hAnsi="Arial" w:cs="Arial"/>
        </w:rPr>
        <w:t>of</w:t>
      </w:r>
      <w:proofErr w:type="spellEnd"/>
      <w:r w:rsidR="00657092" w:rsidRPr="000201D7">
        <w:rPr>
          <w:rFonts w:ascii="Arial" w:hAnsi="Arial" w:cs="Arial"/>
        </w:rPr>
        <w:t xml:space="preserve"> </w:t>
      </w:r>
      <w:proofErr w:type="spellStart"/>
      <w:r w:rsidR="00657092" w:rsidRPr="000201D7">
        <w:rPr>
          <w:rFonts w:ascii="Arial" w:hAnsi="Arial" w:cs="Arial"/>
        </w:rPr>
        <w:t>the</w:t>
      </w:r>
      <w:proofErr w:type="spellEnd"/>
      <w:r w:rsidR="00657092" w:rsidRPr="000201D7">
        <w:rPr>
          <w:rFonts w:ascii="Arial" w:hAnsi="Arial" w:cs="Arial"/>
        </w:rPr>
        <w:t xml:space="preserve"> </w:t>
      </w:r>
      <w:proofErr w:type="spellStart"/>
      <w:r w:rsidR="00657092" w:rsidRPr="000201D7">
        <w:rPr>
          <w:rFonts w:ascii="Arial" w:hAnsi="Arial" w:cs="Arial"/>
        </w:rPr>
        <w:t>Ministry</w:t>
      </w:r>
      <w:proofErr w:type="spellEnd"/>
      <w:r w:rsidR="000201D7">
        <w:rPr>
          <w:rFonts w:ascii="Arial" w:hAnsi="Arial" w:cs="Arial"/>
          <w:lang w:val="en-US"/>
        </w:rPr>
        <w:t xml:space="preserve">; </w:t>
      </w:r>
    </w:p>
    <w:p w14:paraId="535CD13D" w14:textId="3C8170E0" w:rsidR="000201D7" w:rsidRPr="000201D7" w:rsidRDefault="000201D7" w:rsidP="00537A07">
      <w:pPr>
        <w:pStyle w:val="aa"/>
        <w:numPr>
          <w:ilvl w:val="0"/>
          <w:numId w:val="79"/>
        </w:numPr>
        <w:jc w:val="both"/>
        <w:rPr>
          <w:rFonts w:ascii="Arial" w:hAnsi="Arial" w:cs="Arial"/>
          <w:lang w:val="en-US"/>
        </w:rPr>
      </w:pPr>
      <w:r>
        <w:rPr>
          <w:rFonts w:ascii="Arial" w:hAnsi="Arial" w:cs="Arial"/>
          <w:lang w:val="en-US"/>
        </w:rPr>
        <w:t xml:space="preserve">Recommendations </w:t>
      </w:r>
      <w:proofErr w:type="gramStart"/>
      <w:r>
        <w:rPr>
          <w:rFonts w:ascii="Arial" w:hAnsi="Arial" w:cs="Arial"/>
          <w:lang w:val="en-US"/>
        </w:rPr>
        <w:t xml:space="preserve">on </w:t>
      </w:r>
      <w:r w:rsidRPr="000201D7">
        <w:rPr>
          <w:rFonts w:ascii="Arial" w:hAnsi="Arial" w:cs="Arial"/>
        </w:rPr>
        <w:t xml:space="preserve"> </w:t>
      </w:r>
      <w:proofErr w:type="spellStart"/>
      <w:r w:rsidRPr="000201D7">
        <w:rPr>
          <w:rFonts w:ascii="Arial" w:hAnsi="Arial" w:cs="Arial"/>
        </w:rPr>
        <w:t>tasks</w:t>
      </w:r>
      <w:proofErr w:type="spellEnd"/>
      <w:proofErr w:type="gramEnd"/>
      <w:r w:rsidRPr="000201D7">
        <w:rPr>
          <w:rFonts w:ascii="Arial" w:hAnsi="Arial" w:cs="Arial"/>
        </w:rPr>
        <w:t xml:space="preserve"> </w:t>
      </w:r>
      <w:proofErr w:type="spellStart"/>
      <w:r w:rsidRPr="000201D7">
        <w:rPr>
          <w:rFonts w:ascii="Arial" w:hAnsi="Arial" w:cs="Arial"/>
        </w:rPr>
        <w:t>for</w:t>
      </w:r>
      <w:proofErr w:type="spellEnd"/>
      <w:r w:rsidRPr="000201D7">
        <w:rPr>
          <w:rFonts w:ascii="Arial" w:hAnsi="Arial" w:cs="Arial"/>
        </w:rPr>
        <w:t xml:space="preserve"> a </w:t>
      </w:r>
      <w:proofErr w:type="spellStart"/>
      <w:r w:rsidRPr="000201D7">
        <w:rPr>
          <w:rFonts w:ascii="Arial" w:hAnsi="Arial" w:cs="Arial"/>
        </w:rPr>
        <w:t>probation</w:t>
      </w:r>
      <w:proofErr w:type="spellEnd"/>
      <w:r w:rsidRPr="000201D7">
        <w:rPr>
          <w:rFonts w:ascii="Arial" w:hAnsi="Arial" w:cs="Arial"/>
        </w:rPr>
        <w:t xml:space="preserve"> </w:t>
      </w:r>
      <w:proofErr w:type="spellStart"/>
      <w:r w:rsidRPr="000201D7">
        <w:rPr>
          <w:rFonts w:ascii="Arial" w:hAnsi="Arial" w:cs="Arial"/>
        </w:rPr>
        <w:t>period</w:t>
      </w:r>
      <w:proofErr w:type="spellEnd"/>
      <w:r w:rsidRPr="000201D7">
        <w:rPr>
          <w:rFonts w:ascii="Arial" w:hAnsi="Arial" w:cs="Arial"/>
        </w:rPr>
        <w:t xml:space="preserve">, </w:t>
      </w:r>
      <w:proofErr w:type="spellStart"/>
      <w:r w:rsidRPr="000201D7">
        <w:rPr>
          <w:rFonts w:ascii="Arial" w:hAnsi="Arial" w:cs="Arial"/>
        </w:rPr>
        <w:t>as</w:t>
      </w:r>
      <w:proofErr w:type="spellEnd"/>
      <w:r w:rsidRPr="000201D7">
        <w:rPr>
          <w:rFonts w:ascii="Arial" w:hAnsi="Arial" w:cs="Arial"/>
        </w:rPr>
        <w:t xml:space="preserve"> </w:t>
      </w:r>
      <w:proofErr w:type="spellStart"/>
      <w:r w:rsidRPr="000201D7">
        <w:rPr>
          <w:rFonts w:ascii="Arial" w:hAnsi="Arial" w:cs="Arial"/>
        </w:rPr>
        <w:t>well</w:t>
      </w:r>
      <w:proofErr w:type="spellEnd"/>
      <w:r w:rsidRPr="000201D7">
        <w:rPr>
          <w:rFonts w:ascii="Arial" w:hAnsi="Arial" w:cs="Arial"/>
        </w:rPr>
        <w:t xml:space="preserve"> </w:t>
      </w:r>
      <w:proofErr w:type="spellStart"/>
      <w:r w:rsidRPr="000201D7">
        <w:rPr>
          <w:rFonts w:ascii="Arial" w:hAnsi="Arial" w:cs="Arial"/>
        </w:rPr>
        <w:t>as</w:t>
      </w:r>
      <w:proofErr w:type="spellEnd"/>
      <w:r w:rsidRPr="000201D7">
        <w:rPr>
          <w:rFonts w:ascii="Arial" w:hAnsi="Arial" w:cs="Arial"/>
        </w:rPr>
        <w:t xml:space="preserve"> </w:t>
      </w:r>
      <w:proofErr w:type="spellStart"/>
      <w:r w:rsidRPr="000201D7">
        <w:rPr>
          <w:rFonts w:ascii="Arial" w:hAnsi="Arial" w:cs="Arial"/>
        </w:rPr>
        <w:t>performance</w:t>
      </w:r>
      <w:proofErr w:type="spellEnd"/>
      <w:r w:rsidRPr="000201D7">
        <w:rPr>
          <w:rFonts w:ascii="Arial" w:hAnsi="Arial" w:cs="Arial"/>
        </w:rPr>
        <w:t xml:space="preserve"> </w:t>
      </w:r>
      <w:proofErr w:type="spellStart"/>
      <w:r w:rsidRPr="000201D7">
        <w:rPr>
          <w:rFonts w:ascii="Arial" w:hAnsi="Arial" w:cs="Arial"/>
        </w:rPr>
        <w:t>indicators</w:t>
      </w:r>
      <w:proofErr w:type="spellEnd"/>
      <w:r w:rsidRPr="000201D7">
        <w:rPr>
          <w:rFonts w:ascii="Arial" w:hAnsi="Arial" w:cs="Arial"/>
        </w:rPr>
        <w:t xml:space="preserve"> </w:t>
      </w:r>
      <w:proofErr w:type="spellStart"/>
      <w:r w:rsidRPr="000201D7">
        <w:rPr>
          <w:rFonts w:ascii="Arial" w:hAnsi="Arial" w:cs="Arial"/>
        </w:rPr>
        <w:t>after</w:t>
      </w:r>
      <w:proofErr w:type="spellEnd"/>
      <w:r w:rsidRPr="000201D7">
        <w:rPr>
          <w:rFonts w:ascii="Arial" w:hAnsi="Arial" w:cs="Arial"/>
        </w:rPr>
        <w:t xml:space="preserve"> a </w:t>
      </w:r>
      <w:proofErr w:type="spellStart"/>
      <w:r w:rsidRPr="000201D7">
        <w:rPr>
          <w:rFonts w:ascii="Arial" w:hAnsi="Arial" w:cs="Arial"/>
        </w:rPr>
        <w:t>probation</w:t>
      </w:r>
      <w:proofErr w:type="spellEnd"/>
      <w:r w:rsidRPr="000201D7">
        <w:rPr>
          <w:rFonts w:ascii="Arial" w:hAnsi="Arial" w:cs="Arial"/>
        </w:rPr>
        <w:t xml:space="preserve"> </w:t>
      </w:r>
      <w:proofErr w:type="spellStart"/>
      <w:r w:rsidRPr="000201D7">
        <w:rPr>
          <w:rFonts w:ascii="Arial" w:hAnsi="Arial" w:cs="Arial"/>
        </w:rPr>
        <w:t>period</w:t>
      </w:r>
      <w:proofErr w:type="spellEnd"/>
      <w:r w:rsidRPr="000201D7">
        <w:rPr>
          <w:rFonts w:ascii="Arial" w:hAnsi="Arial" w:cs="Arial"/>
        </w:rPr>
        <w:t xml:space="preserve"> </w:t>
      </w:r>
      <w:proofErr w:type="spellStart"/>
      <w:r w:rsidRPr="000201D7">
        <w:rPr>
          <w:rFonts w:ascii="Arial" w:hAnsi="Arial" w:cs="Arial"/>
        </w:rPr>
        <w:t>for</w:t>
      </w:r>
      <w:proofErr w:type="spellEnd"/>
      <w:r w:rsidRPr="000201D7">
        <w:rPr>
          <w:rFonts w:ascii="Arial" w:hAnsi="Arial"/>
        </w:rPr>
        <w:t xml:space="preserve"> </w:t>
      </w:r>
      <w:proofErr w:type="spellStart"/>
      <w:r w:rsidRPr="000201D7">
        <w:rPr>
          <w:rFonts w:ascii="Arial" w:hAnsi="Arial"/>
        </w:rPr>
        <w:t>reform</w:t>
      </w:r>
      <w:proofErr w:type="spellEnd"/>
      <w:r w:rsidRPr="000201D7">
        <w:rPr>
          <w:rFonts w:ascii="Arial" w:hAnsi="Arial"/>
        </w:rPr>
        <w:t xml:space="preserve"> </w:t>
      </w:r>
      <w:proofErr w:type="spellStart"/>
      <w:r w:rsidRPr="000201D7">
        <w:rPr>
          <w:rFonts w:ascii="Arial" w:hAnsi="Arial"/>
        </w:rPr>
        <w:t>experts</w:t>
      </w:r>
      <w:proofErr w:type="spellEnd"/>
      <w:r>
        <w:rPr>
          <w:rFonts w:ascii="Arial" w:hAnsi="Arial"/>
          <w:lang w:val="en-US"/>
        </w:rPr>
        <w:t xml:space="preserve"> prepared in cooperation with relevant units of the Ministry;</w:t>
      </w:r>
    </w:p>
    <w:p w14:paraId="5F0AC485" w14:textId="4CD427CD" w:rsidR="000201D7" w:rsidRPr="000201D7" w:rsidRDefault="000201D7" w:rsidP="00537A07">
      <w:pPr>
        <w:pStyle w:val="aa"/>
        <w:numPr>
          <w:ilvl w:val="0"/>
          <w:numId w:val="79"/>
        </w:numPr>
        <w:jc w:val="both"/>
        <w:rPr>
          <w:rFonts w:ascii="Arial" w:hAnsi="Arial" w:cs="Arial"/>
          <w:lang w:val="en-US"/>
        </w:rPr>
      </w:pPr>
      <w:proofErr w:type="spellStart"/>
      <w:r w:rsidRPr="000201D7">
        <w:rPr>
          <w:rFonts w:ascii="Arial" w:hAnsi="Arial" w:cs="Arial"/>
        </w:rPr>
        <w:t>Based</w:t>
      </w:r>
      <w:proofErr w:type="spellEnd"/>
      <w:r w:rsidRPr="000201D7">
        <w:rPr>
          <w:rFonts w:ascii="Arial" w:hAnsi="Arial" w:cs="Arial"/>
        </w:rPr>
        <w:t xml:space="preserve"> </w:t>
      </w:r>
      <w:proofErr w:type="spellStart"/>
      <w:r w:rsidRPr="000201D7">
        <w:rPr>
          <w:rFonts w:ascii="Arial" w:hAnsi="Arial" w:cs="Arial"/>
        </w:rPr>
        <w:t>on</w:t>
      </w:r>
      <w:proofErr w:type="spellEnd"/>
      <w:r w:rsidRPr="000201D7">
        <w:rPr>
          <w:rFonts w:ascii="Arial" w:hAnsi="Arial" w:cs="Arial"/>
        </w:rPr>
        <w:t xml:space="preserve"> </w:t>
      </w:r>
      <w:proofErr w:type="spellStart"/>
      <w:r w:rsidRPr="000201D7">
        <w:rPr>
          <w:rFonts w:ascii="Arial" w:hAnsi="Arial" w:cs="Arial"/>
        </w:rPr>
        <w:t>analysis</w:t>
      </w:r>
      <w:proofErr w:type="spellEnd"/>
      <w:r w:rsidRPr="000201D7">
        <w:rPr>
          <w:rFonts w:ascii="Arial" w:hAnsi="Arial" w:cs="Arial"/>
        </w:rPr>
        <w:t xml:space="preserve"> </w:t>
      </w:r>
      <w:proofErr w:type="spellStart"/>
      <w:r w:rsidRPr="000201D7">
        <w:rPr>
          <w:rFonts w:ascii="Arial" w:hAnsi="Arial" w:cs="Arial"/>
        </w:rPr>
        <w:t>of</w:t>
      </w:r>
      <w:proofErr w:type="spellEnd"/>
      <w:r w:rsidRPr="000201D7">
        <w:rPr>
          <w:rFonts w:ascii="Arial" w:hAnsi="Arial" w:cs="Arial"/>
        </w:rPr>
        <w:t xml:space="preserve"> </w:t>
      </w:r>
      <w:proofErr w:type="spellStart"/>
      <w:r w:rsidRPr="000201D7">
        <w:rPr>
          <w:rFonts w:ascii="Arial" w:hAnsi="Arial" w:cs="Arial"/>
        </w:rPr>
        <w:t>performance</w:t>
      </w:r>
      <w:proofErr w:type="spellEnd"/>
      <w:r w:rsidRPr="000201D7">
        <w:rPr>
          <w:rFonts w:ascii="Arial" w:hAnsi="Arial" w:cs="Arial"/>
        </w:rPr>
        <w:t xml:space="preserve"> </w:t>
      </w:r>
      <w:proofErr w:type="spellStart"/>
      <w:r w:rsidRPr="000201D7">
        <w:rPr>
          <w:rFonts w:ascii="Arial" w:hAnsi="Arial" w:cs="Arial"/>
        </w:rPr>
        <w:t>appraisal</w:t>
      </w:r>
      <w:proofErr w:type="spellEnd"/>
      <w:r w:rsidRPr="000201D7">
        <w:rPr>
          <w:rFonts w:ascii="Arial" w:hAnsi="Arial" w:cs="Arial"/>
        </w:rPr>
        <w:t xml:space="preserve"> </w:t>
      </w:r>
      <w:proofErr w:type="spellStart"/>
      <w:r w:rsidRPr="000201D7">
        <w:rPr>
          <w:rFonts w:ascii="Arial" w:hAnsi="Arial" w:cs="Arial"/>
        </w:rPr>
        <w:t>of</w:t>
      </w:r>
      <w:proofErr w:type="spellEnd"/>
      <w:r w:rsidRPr="000201D7">
        <w:rPr>
          <w:rFonts w:ascii="Arial" w:hAnsi="Arial" w:cs="Arial"/>
        </w:rPr>
        <w:t xml:space="preserve"> </w:t>
      </w:r>
      <w:proofErr w:type="spellStart"/>
      <w:r w:rsidRPr="000201D7">
        <w:rPr>
          <w:rFonts w:ascii="Arial" w:hAnsi="Arial" w:cs="Arial"/>
        </w:rPr>
        <w:t>Ministry</w:t>
      </w:r>
      <w:proofErr w:type="spellEnd"/>
      <w:r w:rsidRPr="000201D7">
        <w:rPr>
          <w:rFonts w:ascii="Arial" w:hAnsi="Arial" w:cs="Arial"/>
        </w:rPr>
        <w:t xml:space="preserve"> </w:t>
      </w:r>
      <w:proofErr w:type="spellStart"/>
      <w:r w:rsidRPr="000201D7">
        <w:rPr>
          <w:rFonts w:ascii="Arial" w:hAnsi="Arial" w:cs="Arial"/>
        </w:rPr>
        <w:t>staff</w:t>
      </w:r>
      <w:proofErr w:type="spellEnd"/>
      <w:r w:rsidRPr="000201D7">
        <w:rPr>
          <w:rFonts w:ascii="Arial" w:hAnsi="Arial" w:cs="Arial"/>
        </w:rPr>
        <w:t xml:space="preserve"> </w:t>
      </w:r>
      <w:proofErr w:type="spellStart"/>
      <w:r w:rsidRPr="000201D7">
        <w:rPr>
          <w:rFonts w:ascii="Arial" w:hAnsi="Arial" w:cs="Arial"/>
        </w:rPr>
        <w:t>in</w:t>
      </w:r>
      <w:proofErr w:type="spellEnd"/>
      <w:r w:rsidRPr="000201D7">
        <w:rPr>
          <w:rFonts w:ascii="Arial" w:hAnsi="Arial" w:cs="Arial"/>
        </w:rPr>
        <w:t xml:space="preserve"> 2018, </w:t>
      </w:r>
      <w:proofErr w:type="spellStart"/>
      <w:r w:rsidRPr="000201D7">
        <w:rPr>
          <w:rFonts w:ascii="Arial" w:hAnsi="Arial" w:cs="Arial"/>
        </w:rPr>
        <w:t>recommendations</w:t>
      </w:r>
      <w:proofErr w:type="spellEnd"/>
      <w:r w:rsidRPr="000201D7">
        <w:rPr>
          <w:rFonts w:ascii="Arial" w:hAnsi="Arial" w:cs="Arial"/>
        </w:rPr>
        <w:t xml:space="preserve"> </w:t>
      </w:r>
      <w:proofErr w:type="spellStart"/>
      <w:r w:rsidRPr="000201D7">
        <w:rPr>
          <w:rFonts w:ascii="Arial" w:hAnsi="Arial" w:cs="Arial"/>
        </w:rPr>
        <w:t>for</w:t>
      </w:r>
      <w:proofErr w:type="spellEnd"/>
      <w:r w:rsidRPr="000201D7">
        <w:rPr>
          <w:rFonts w:ascii="Arial" w:hAnsi="Arial" w:cs="Arial"/>
        </w:rPr>
        <w:t xml:space="preserve"> </w:t>
      </w:r>
      <w:r w:rsidRPr="000201D7">
        <w:rPr>
          <w:rFonts w:ascii="Arial" w:hAnsi="Arial" w:cs="Arial"/>
          <w:lang w:val="en-US"/>
        </w:rPr>
        <w:t xml:space="preserve">the </w:t>
      </w:r>
      <w:proofErr w:type="spellStart"/>
      <w:r w:rsidRPr="000201D7">
        <w:rPr>
          <w:rFonts w:ascii="Arial" w:hAnsi="Arial" w:cs="Arial"/>
        </w:rPr>
        <w:t>improv</w:t>
      </w:r>
      <w:r w:rsidRPr="000201D7">
        <w:rPr>
          <w:rFonts w:ascii="Arial" w:hAnsi="Arial" w:cs="Arial"/>
          <w:lang w:val="en-US"/>
        </w:rPr>
        <w:t>ement</w:t>
      </w:r>
      <w:proofErr w:type="spellEnd"/>
      <w:r w:rsidRPr="000201D7">
        <w:rPr>
          <w:rFonts w:ascii="Arial" w:hAnsi="Arial" w:cs="Arial"/>
          <w:lang w:val="en-US"/>
        </w:rPr>
        <w:t xml:space="preserve"> of the</w:t>
      </w:r>
      <w:r w:rsidRPr="000201D7">
        <w:rPr>
          <w:rFonts w:ascii="Arial" w:hAnsi="Arial" w:cs="Arial"/>
        </w:rPr>
        <w:t xml:space="preserve"> KPI </w:t>
      </w:r>
      <w:proofErr w:type="spellStart"/>
      <w:r w:rsidRPr="000201D7">
        <w:rPr>
          <w:rFonts w:ascii="Arial" w:hAnsi="Arial" w:cs="Arial"/>
        </w:rPr>
        <w:t>evaluation</w:t>
      </w:r>
      <w:proofErr w:type="spellEnd"/>
      <w:r w:rsidRPr="000201D7">
        <w:rPr>
          <w:rFonts w:ascii="Arial" w:hAnsi="Arial" w:cs="Arial"/>
        </w:rPr>
        <w:t xml:space="preserve"> </w:t>
      </w:r>
      <w:proofErr w:type="spellStart"/>
      <w:r w:rsidRPr="000201D7">
        <w:rPr>
          <w:rFonts w:ascii="Arial" w:hAnsi="Arial" w:cs="Arial"/>
        </w:rPr>
        <w:t>system</w:t>
      </w:r>
      <w:proofErr w:type="spellEnd"/>
      <w:r w:rsidRPr="000201D7">
        <w:rPr>
          <w:rFonts w:ascii="Arial" w:hAnsi="Arial" w:cs="Arial"/>
        </w:rPr>
        <w:t xml:space="preserve"> </w:t>
      </w:r>
      <w:proofErr w:type="spellStart"/>
      <w:r w:rsidRPr="000201D7">
        <w:rPr>
          <w:rFonts w:ascii="Arial" w:hAnsi="Arial" w:cs="Arial"/>
        </w:rPr>
        <w:t>and</w:t>
      </w:r>
      <w:proofErr w:type="spellEnd"/>
      <w:r w:rsidRPr="000201D7">
        <w:rPr>
          <w:rFonts w:ascii="Arial" w:hAnsi="Arial" w:cs="Arial"/>
        </w:rPr>
        <w:t xml:space="preserve"> </w:t>
      </w:r>
      <w:proofErr w:type="spellStart"/>
      <w:r w:rsidRPr="000201D7">
        <w:rPr>
          <w:rFonts w:ascii="Arial" w:hAnsi="Arial" w:cs="Arial"/>
        </w:rPr>
        <w:t>the</w:t>
      </w:r>
      <w:proofErr w:type="spellEnd"/>
      <w:r w:rsidRPr="000201D7">
        <w:rPr>
          <w:rFonts w:ascii="Arial" w:hAnsi="Arial" w:cs="Arial"/>
        </w:rPr>
        <w:t xml:space="preserve"> </w:t>
      </w:r>
      <w:proofErr w:type="spellStart"/>
      <w:r w:rsidRPr="000201D7">
        <w:rPr>
          <w:rFonts w:ascii="Arial" w:hAnsi="Arial" w:cs="Arial"/>
        </w:rPr>
        <w:t>motivation</w:t>
      </w:r>
      <w:proofErr w:type="spellEnd"/>
      <w:r w:rsidRPr="000201D7">
        <w:rPr>
          <w:rFonts w:ascii="Arial" w:hAnsi="Arial" w:cs="Arial"/>
        </w:rPr>
        <w:t xml:space="preserve"> </w:t>
      </w:r>
      <w:proofErr w:type="spellStart"/>
      <w:r w:rsidRPr="000201D7">
        <w:rPr>
          <w:rFonts w:ascii="Arial" w:hAnsi="Arial" w:cs="Arial"/>
        </w:rPr>
        <w:t>system</w:t>
      </w:r>
      <w:proofErr w:type="spellEnd"/>
      <w:r w:rsidRPr="000201D7">
        <w:rPr>
          <w:rFonts w:ascii="Arial" w:hAnsi="Arial" w:cs="Arial"/>
        </w:rPr>
        <w:t xml:space="preserve"> (</w:t>
      </w:r>
      <w:proofErr w:type="spellStart"/>
      <w:r w:rsidRPr="000201D7">
        <w:rPr>
          <w:rFonts w:ascii="Arial" w:hAnsi="Arial" w:cs="Arial"/>
        </w:rPr>
        <w:t>incentives</w:t>
      </w:r>
      <w:proofErr w:type="spellEnd"/>
      <w:r w:rsidRPr="000201D7">
        <w:rPr>
          <w:rFonts w:ascii="Arial" w:hAnsi="Arial" w:cs="Arial"/>
        </w:rPr>
        <w:t xml:space="preserve">) </w:t>
      </w:r>
      <w:proofErr w:type="spellStart"/>
      <w:r w:rsidRPr="000201D7">
        <w:rPr>
          <w:rFonts w:ascii="Arial" w:hAnsi="Arial" w:cs="Arial"/>
        </w:rPr>
        <w:t>for</w:t>
      </w:r>
      <w:proofErr w:type="spellEnd"/>
      <w:r w:rsidRPr="000201D7">
        <w:rPr>
          <w:rFonts w:ascii="Arial" w:hAnsi="Arial" w:cs="Arial"/>
          <w:lang w:val="en-US"/>
        </w:rPr>
        <w:t xml:space="preserve"> the</w:t>
      </w:r>
      <w:r w:rsidRPr="000201D7">
        <w:rPr>
          <w:rFonts w:ascii="Arial" w:hAnsi="Arial" w:cs="Arial"/>
        </w:rPr>
        <w:t xml:space="preserve"> </w:t>
      </w:r>
      <w:proofErr w:type="spellStart"/>
      <w:r w:rsidRPr="000201D7">
        <w:rPr>
          <w:rFonts w:ascii="Arial" w:hAnsi="Arial" w:cs="Arial"/>
        </w:rPr>
        <w:t>staff</w:t>
      </w:r>
      <w:proofErr w:type="spellEnd"/>
      <w:r w:rsidRPr="000201D7">
        <w:rPr>
          <w:rFonts w:ascii="Arial" w:hAnsi="Arial" w:cs="Arial"/>
        </w:rPr>
        <w:t xml:space="preserve"> </w:t>
      </w:r>
      <w:proofErr w:type="spellStart"/>
      <w:r w:rsidRPr="000201D7">
        <w:rPr>
          <w:rFonts w:ascii="Arial" w:hAnsi="Arial" w:cs="Arial"/>
        </w:rPr>
        <w:t>of</w:t>
      </w:r>
      <w:proofErr w:type="spellEnd"/>
      <w:r w:rsidRPr="000201D7">
        <w:rPr>
          <w:rFonts w:ascii="Arial" w:hAnsi="Arial" w:cs="Arial"/>
        </w:rPr>
        <w:t xml:space="preserve"> </w:t>
      </w:r>
      <w:proofErr w:type="spellStart"/>
      <w:r w:rsidRPr="000201D7">
        <w:rPr>
          <w:rFonts w:ascii="Arial" w:hAnsi="Arial" w:cs="Arial"/>
        </w:rPr>
        <w:t>the</w:t>
      </w:r>
      <w:proofErr w:type="spellEnd"/>
      <w:r w:rsidRPr="000201D7">
        <w:rPr>
          <w:rFonts w:ascii="Arial" w:hAnsi="Arial" w:cs="Arial"/>
        </w:rPr>
        <w:t xml:space="preserve"> </w:t>
      </w:r>
      <w:proofErr w:type="spellStart"/>
      <w:r w:rsidRPr="000201D7">
        <w:rPr>
          <w:rFonts w:ascii="Arial" w:hAnsi="Arial" w:cs="Arial"/>
        </w:rPr>
        <w:t>Ministry</w:t>
      </w:r>
      <w:proofErr w:type="spellEnd"/>
      <w:r w:rsidRPr="000201D7">
        <w:rPr>
          <w:rFonts w:ascii="Arial" w:hAnsi="Arial" w:cs="Arial"/>
          <w:lang w:val="en-US"/>
        </w:rPr>
        <w:t>, including a training plan for Ministry's staff</w:t>
      </w:r>
      <w:r>
        <w:rPr>
          <w:rFonts w:ascii="Arial" w:hAnsi="Arial" w:cs="Arial"/>
          <w:lang w:val="en-US"/>
        </w:rPr>
        <w:t>, developed and implemented</w:t>
      </w:r>
      <w:r w:rsidRPr="000201D7">
        <w:rPr>
          <w:rFonts w:ascii="Arial" w:hAnsi="Arial" w:cs="Arial"/>
        </w:rPr>
        <w:t>;</w:t>
      </w:r>
    </w:p>
    <w:p w14:paraId="574613CA" w14:textId="4D19AE2F" w:rsidR="000201D7" w:rsidRDefault="00F63258"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Prepar</w:t>
      </w:r>
      <w:r w:rsidR="0000369C">
        <w:rPr>
          <w:rFonts w:ascii="Arial" w:hAnsi="Arial" w:cs="Arial"/>
          <w:lang w:val="en-US"/>
        </w:rPr>
        <w:t>ed</w:t>
      </w:r>
      <w:r w:rsidRPr="00537A07">
        <w:rPr>
          <w:rFonts w:ascii="Arial" w:hAnsi="Arial" w:cs="Arial"/>
          <w:lang w:val="en-US"/>
        </w:rPr>
        <w:t xml:space="preserve"> of </w:t>
      </w:r>
      <w:r w:rsidR="005B323B">
        <w:rPr>
          <w:rFonts w:ascii="Arial" w:hAnsi="Arial" w:cs="Arial"/>
          <w:lang w:val="en-US"/>
        </w:rPr>
        <w:t xml:space="preserve">the </w:t>
      </w:r>
      <w:r w:rsidRPr="00537A07">
        <w:rPr>
          <w:rFonts w:ascii="Arial" w:hAnsi="Arial" w:cs="Arial"/>
          <w:lang w:val="en-US"/>
        </w:rPr>
        <w:t xml:space="preserve">reform plan / </w:t>
      </w:r>
      <w:proofErr w:type="spellStart"/>
      <w:r w:rsidRPr="00537A07">
        <w:rPr>
          <w:rFonts w:ascii="Arial" w:hAnsi="Arial" w:cs="Arial"/>
          <w:lang w:val="en-US"/>
        </w:rPr>
        <w:t>reorganisation</w:t>
      </w:r>
      <w:proofErr w:type="spellEnd"/>
      <w:r w:rsidRPr="00537A07">
        <w:rPr>
          <w:rFonts w:ascii="Arial" w:hAnsi="Arial" w:cs="Arial"/>
          <w:lang w:val="en-US"/>
        </w:rPr>
        <w:t xml:space="preserve"> for state bodies subordinated to the Ministry of Regional Development, such as the State Construction Service etc.</w:t>
      </w:r>
    </w:p>
    <w:p w14:paraId="32F09054" w14:textId="77777777" w:rsidR="000201D7" w:rsidRDefault="000201D7"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 xml:space="preserve">Project management and change management practices are introduced; </w:t>
      </w:r>
    </w:p>
    <w:p w14:paraId="4E865438" w14:textId="15F376BF" w:rsidR="000201D7" w:rsidRPr="000201D7" w:rsidRDefault="000201D7"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Internal communication in the Ministry is improved</w:t>
      </w:r>
      <w:r w:rsidR="00AF0A62" w:rsidRPr="00537A07">
        <w:rPr>
          <w:rFonts w:ascii="Arial" w:hAnsi="Arial" w:cs="Arial"/>
          <w:lang w:val="en-US"/>
        </w:rPr>
        <w:t>.</w:t>
      </w:r>
    </w:p>
    <w:p w14:paraId="528A7E48" w14:textId="77777777" w:rsidR="003D51DB" w:rsidRDefault="003D51DB" w:rsidP="00707765">
      <w:pPr>
        <w:tabs>
          <w:tab w:val="left" w:pos="1985"/>
        </w:tabs>
        <w:spacing w:after="0" w:line="240" w:lineRule="auto"/>
        <w:jc w:val="both"/>
        <w:rPr>
          <w:rFonts w:ascii="Arial" w:hAnsi="Arial" w:cs="Arial"/>
          <w:lang w:val="en-US"/>
        </w:rPr>
      </w:pPr>
    </w:p>
    <w:p w14:paraId="050F4DC5" w14:textId="77777777" w:rsidR="005A2461" w:rsidRPr="00E160CA" w:rsidRDefault="00B62158" w:rsidP="00B62158">
      <w:pPr>
        <w:pStyle w:val="aa"/>
        <w:numPr>
          <w:ilvl w:val="0"/>
          <w:numId w:val="21"/>
        </w:numPr>
        <w:spacing w:after="0" w:line="240" w:lineRule="auto"/>
        <w:jc w:val="both"/>
        <w:rPr>
          <w:rFonts w:ascii="Arial" w:hAnsi="Arial" w:cs="Arial"/>
          <w:b/>
          <w:bCs/>
          <w:lang w:val="en-US"/>
        </w:rPr>
      </w:pPr>
      <w:r w:rsidRPr="00B62158">
        <w:rPr>
          <w:rFonts w:ascii="Arial" w:hAnsi="Arial" w:cs="Arial"/>
          <w:b/>
          <w:bCs/>
          <w:lang w:val="en-US"/>
        </w:rPr>
        <w:t>Qualifications, Skills and Experience:</w:t>
      </w:r>
    </w:p>
    <w:p w14:paraId="37272096" w14:textId="584A0DBF" w:rsidR="005A2461" w:rsidRDefault="00E310E8">
      <w:pPr>
        <w:pStyle w:val="aa"/>
        <w:numPr>
          <w:ilvl w:val="1"/>
          <w:numId w:val="9"/>
        </w:numPr>
        <w:spacing w:before="100" w:after="100" w:line="240" w:lineRule="auto"/>
        <w:jc w:val="both"/>
        <w:rPr>
          <w:rFonts w:ascii="Arial" w:hAnsi="Arial" w:cs="Arial"/>
          <w:b/>
          <w:i/>
          <w:lang w:val="en-US"/>
        </w:rPr>
      </w:pPr>
      <w:r w:rsidRPr="00E160CA">
        <w:rPr>
          <w:rFonts w:ascii="Arial" w:hAnsi="Arial" w:cs="Arial"/>
          <w:b/>
          <w:i/>
          <w:lang w:val="en-US"/>
        </w:rPr>
        <w:t>Qualifications and skills:</w:t>
      </w:r>
    </w:p>
    <w:p w14:paraId="2BFE4350" w14:textId="77777777" w:rsidR="00537A07" w:rsidRPr="00E160CA" w:rsidRDefault="00537A07" w:rsidP="00537A07">
      <w:pPr>
        <w:pStyle w:val="aa"/>
        <w:spacing w:before="100" w:after="100" w:line="240" w:lineRule="auto"/>
        <w:ind w:left="360"/>
        <w:jc w:val="both"/>
        <w:rPr>
          <w:rFonts w:ascii="Arial" w:hAnsi="Arial" w:cs="Arial"/>
          <w:b/>
          <w:i/>
          <w:lang w:val="en-US"/>
        </w:rPr>
      </w:pPr>
    </w:p>
    <w:p w14:paraId="7319DFCC" w14:textId="77777777" w:rsidR="00E310E8" w:rsidRPr="00537A07" w:rsidRDefault="00E310E8"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Impeccable ethical standards</w:t>
      </w:r>
      <w:r w:rsidR="005E4055" w:rsidRPr="00537A07">
        <w:rPr>
          <w:rFonts w:ascii="Arial" w:hAnsi="Arial" w:cs="Arial"/>
          <w:lang w:val="en-US"/>
        </w:rPr>
        <w:t>;</w:t>
      </w:r>
    </w:p>
    <w:p w14:paraId="42AB95FC" w14:textId="1189F849" w:rsidR="00E310E8" w:rsidRPr="00537A07" w:rsidRDefault="00250003" w:rsidP="00537A07">
      <w:pPr>
        <w:pStyle w:val="aa"/>
        <w:numPr>
          <w:ilvl w:val="0"/>
          <w:numId w:val="81"/>
        </w:numPr>
        <w:tabs>
          <w:tab w:val="left" w:pos="1985"/>
        </w:tabs>
        <w:spacing w:after="0" w:line="240" w:lineRule="auto"/>
        <w:jc w:val="both"/>
        <w:rPr>
          <w:rFonts w:ascii="Arial" w:hAnsi="Arial" w:cs="Arial"/>
          <w:lang w:val="en-US"/>
        </w:rPr>
      </w:pPr>
      <w:proofErr w:type="gramStart"/>
      <w:r w:rsidRPr="00537A07">
        <w:rPr>
          <w:rFonts w:ascii="Arial" w:hAnsi="Arial" w:cs="Arial"/>
          <w:lang w:val="en-US"/>
        </w:rPr>
        <w:t>Master degree in economics</w:t>
      </w:r>
      <w:proofErr w:type="gramEnd"/>
      <w:r w:rsidRPr="00537A07">
        <w:rPr>
          <w:rFonts w:ascii="Arial" w:hAnsi="Arial" w:cs="Arial"/>
          <w:lang w:val="en-US"/>
        </w:rPr>
        <w:t xml:space="preserve">, management, </w:t>
      </w:r>
      <w:r w:rsidR="000201D7" w:rsidRPr="00537A07">
        <w:rPr>
          <w:rFonts w:ascii="Arial" w:hAnsi="Arial" w:cs="Arial"/>
          <w:lang w:val="en-US"/>
        </w:rPr>
        <w:t xml:space="preserve">public administration, </w:t>
      </w:r>
      <w:r w:rsidRPr="00537A07">
        <w:rPr>
          <w:rFonts w:ascii="Arial" w:hAnsi="Arial" w:cs="Arial"/>
          <w:lang w:val="en-US"/>
        </w:rPr>
        <w:t>human resources management</w:t>
      </w:r>
      <w:r w:rsidR="005E4055" w:rsidRPr="00537A07">
        <w:rPr>
          <w:rFonts w:ascii="Arial" w:hAnsi="Arial" w:cs="Arial"/>
          <w:lang w:val="en-US"/>
        </w:rPr>
        <w:t>;</w:t>
      </w:r>
    </w:p>
    <w:p w14:paraId="4BA5CE92" w14:textId="77777777" w:rsidR="00E310E8" w:rsidRPr="00537A07" w:rsidRDefault="00E310E8"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PC literacy (PowerPoint, Project, Excel, Word)</w:t>
      </w:r>
      <w:r w:rsidR="005E4055" w:rsidRPr="00537A07">
        <w:rPr>
          <w:rFonts w:ascii="Arial" w:hAnsi="Arial" w:cs="Arial"/>
          <w:lang w:val="en-US"/>
        </w:rPr>
        <w:t>;</w:t>
      </w:r>
    </w:p>
    <w:p w14:paraId="32F291B4" w14:textId="54690F41" w:rsidR="00E310E8" w:rsidRDefault="00E310E8" w:rsidP="00537A07">
      <w:pPr>
        <w:pStyle w:val="aa"/>
        <w:numPr>
          <w:ilvl w:val="0"/>
          <w:numId w:val="81"/>
        </w:numPr>
        <w:tabs>
          <w:tab w:val="left" w:pos="1985"/>
        </w:tabs>
        <w:spacing w:after="0" w:line="240" w:lineRule="auto"/>
        <w:jc w:val="both"/>
        <w:rPr>
          <w:rFonts w:ascii="Arial" w:hAnsi="Arial" w:cs="Arial"/>
          <w:lang w:val="en-US"/>
        </w:rPr>
      </w:pPr>
      <w:r w:rsidRPr="00537A07">
        <w:rPr>
          <w:rFonts w:ascii="Arial" w:hAnsi="Arial" w:cs="Arial"/>
          <w:lang w:val="en-US"/>
        </w:rPr>
        <w:t>Fluency in Ukrainian and English</w:t>
      </w:r>
      <w:r w:rsidR="005E4055" w:rsidRPr="00537A07">
        <w:rPr>
          <w:rFonts w:ascii="Arial" w:hAnsi="Arial" w:cs="Arial"/>
          <w:lang w:val="en-US"/>
        </w:rPr>
        <w:t>.</w:t>
      </w:r>
    </w:p>
    <w:p w14:paraId="5D7B1D7C" w14:textId="77777777" w:rsidR="00537A07" w:rsidRPr="00537A07" w:rsidRDefault="00537A07" w:rsidP="00537A07">
      <w:pPr>
        <w:pStyle w:val="aa"/>
        <w:tabs>
          <w:tab w:val="left" w:pos="1985"/>
        </w:tabs>
        <w:spacing w:after="0" w:line="240" w:lineRule="auto"/>
        <w:jc w:val="both"/>
        <w:rPr>
          <w:rFonts w:ascii="Arial" w:hAnsi="Arial" w:cs="Arial"/>
          <w:lang w:val="en-US"/>
        </w:rPr>
      </w:pPr>
    </w:p>
    <w:p w14:paraId="1ECC77FD" w14:textId="77777777" w:rsidR="005A2461" w:rsidRPr="00E160CA" w:rsidRDefault="00E310E8" w:rsidP="005276B7">
      <w:pPr>
        <w:pStyle w:val="aa"/>
        <w:numPr>
          <w:ilvl w:val="1"/>
          <w:numId w:val="9"/>
        </w:numPr>
        <w:spacing w:before="100" w:after="100" w:line="240" w:lineRule="auto"/>
        <w:jc w:val="both"/>
        <w:rPr>
          <w:rFonts w:ascii="Arial" w:hAnsi="Arial" w:cs="Arial"/>
          <w:b/>
          <w:i/>
          <w:lang w:val="en-US"/>
        </w:rPr>
      </w:pPr>
      <w:r w:rsidRPr="00E160CA">
        <w:rPr>
          <w:rFonts w:ascii="Arial" w:hAnsi="Arial" w:cs="Arial"/>
          <w:b/>
          <w:i/>
          <w:lang w:val="en-US"/>
        </w:rPr>
        <w:t>General professional experience:</w:t>
      </w:r>
    </w:p>
    <w:p w14:paraId="7506CF8C" w14:textId="77777777" w:rsidR="000201D7" w:rsidRDefault="00430389" w:rsidP="00537A07">
      <w:pPr>
        <w:pStyle w:val="aa"/>
        <w:numPr>
          <w:ilvl w:val="0"/>
          <w:numId w:val="81"/>
        </w:numPr>
        <w:tabs>
          <w:tab w:val="left" w:pos="1985"/>
        </w:tabs>
        <w:spacing w:after="0" w:line="240" w:lineRule="auto"/>
        <w:jc w:val="both"/>
        <w:rPr>
          <w:rFonts w:ascii="Arial" w:hAnsi="Arial" w:cs="Arial"/>
          <w:lang w:val="en-US"/>
        </w:rPr>
      </w:pPr>
      <w:r w:rsidRPr="00E160CA">
        <w:rPr>
          <w:rFonts w:ascii="Arial" w:hAnsi="Arial" w:cs="Arial"/>
          <w:lang w:val="en-US"/>
        </w:rPr>
        <w:t>M</w:t>
      </w:r>
      <w:r w:rsidR="00E310E8" w:rsidRPr="00E160CA">
        <w:rPr>
          <w:rFonts w:ascii="Arial" w:hAnsi="Arial" w:cs="Arial"/>
          <w:lang w:val="en-US"/>
        </w:rPr>
        <w:t>ore than 10 years of general professional experience</w:t>
      </w:r>
      <w:r w:rsidRPr="00E160CA">
        <w:rPr>
          <w:rFonts w:ascii="Arial" w:hAnsi="Arial" w:cs="Arial"/>
          <w:lang w:val="en-US"/>
        </w:rPr>
        <w:t>.</w:t>
      </w:r>
      <w:r w:rsidR="00FA0C7B" w:rsidRPr="00E160CA">
        <w:rPr>
          <w:rFonts w:ascii="Arial" w:hAnsi="Arial" w:cs="Arial"/>
          <w:lang w:val="en-US"/>
        </w:rPr>
        <w:t xml:space="preserve"> </w:t>
      </w:r>
    </w:p>
    <w:p w14:paraId="2523F755" w14:textId="5726F4F6" w:rsidR="00E310E8" w:rsidRDefault="00FA0C7B" w:rsidP="00537A07">
      <w:pPr>
        <w:pStyle w:val="aa"/>
        <w:numPr>
          <w:ilvl w:val="0"/>
          <w:numId w:val="81"/>
        </w:numPr>
        <w:tabs>
          <w:tab w:val="left" w:pos="1985"/>
        </w:tabs>
        <w:spacing w:after="0" w:line="240" w:lineRule="auto"/>
        <w:jc w:val="both"/>
        <w:rPr>
          <w:rFonts w:ascii="Arial" w:hAnsi="Arial" w:cs="Arial"/>
          <w:lang w:val="en-US"/>
        </w:rPr>
      </w:pPr>
      <w:r w:rsidRPr="00E160CA">
        <w:rPr>
          <w:rFonts w:ascii="Arial" w:hAnsi="Arial" w:cs="Arial"/>
          <w:lang w:val="en-US"/>
        </w:rPr>
        <w:t>Prior experience of work in public service is a plus.</w:t>
      </w:r>
    </w:p>
    <w:p w14:paraId="0C90762F" w14:textId="77777777" w:rsidR="00537A07" w:rsidRPr="00E160CA" w:rsidRDefault="00537A07" w:rsidP="00537A07">
      <w:pPr>
        <w:pStyle w:val="aa"/>
        <w:tabs>
          <w:tab w:val="left" w:pos="1985"/>
        </w:tabs>
        <w:spacing w:after="0" w:line="240" w:lineRule="auto"/>
        <w:jc w:val="both"/>
        <w:rPr>
          <w:rFonts w:ascii="Arial" w:hAnsi="Arial" w:cs="Arial"/>
          <w:lang w:val="en-US"/>
        </w:rPr>
      </w:pPr>
    </w:p>
    <w:p w14:paraId="6FD44A39" w14:textId="77777777" w:rsidR="005A2461" w:rsidRPr="00E160CA" w:rsidRDefault="00E310E8">
      <w:pPr>
        <w:pStyle w:val="aa"/>
        <w:numPr>
          <w:ilvl w:val="1"/>
          <w:numId w:val="9"/>
        </w:numPr>
        <w:spacing w:before="100" w:after="100" w:line="240" w:lineRule="auto"/>
        <w:ind w:left="357" w:hanging="357"/>
        <w:jc w:val="both"/>
        <w:rPr>
          <w:rFonts w:ascii="Arial" w:hAnsi="Arial" w:cs="Arial"/>
          <w:b/>
          <w:i/>
          <w:lang w:val="en-US"/>
        </w:rPr>
      </w:pPr>
      <w:r w:rsidRPr="00E160CA">
        <w:rPr>
          <w:rFonts w:ascii="Arial" w:hAnsi="Arial" w:cs="Arial"/>
          <w:b/>
          <w:i/>
          <w:lang w:val="en-US"/>
        </w:rPr>
        <w:t>Specific professional experience:</w:t>
      </w:r>
    </w:p>
    <w:p w14:paraId="3E305E73" w14:textId="6C9D99A0" w:rsidR="00E310E8" w:rsidRPr="00E160CA" w:rsidRDefault="00430389" w:rsidP="00537A07">
      <w:pPr>
        <w:pStyle w:val="aa"/>
        <w:numPr>
          <w:ilvl w:val="0"/>
          <w:numId w:val="81"/>
        </w:numPr>
        <w:tabs>
          <w:tab w:val="left" w:pos="1985"/>
        </w:tabs>
        <w:spacing w:after="0" w:line="240" w:lineRule="auto"/>
        <w:jc w:val="both"/>
        <w:rPr>
          <w:rFonts w:ascii="Arial" w:hAnsi="Arial" w:cs="Arial"/>
          <w:lang w:val="en-US"/>
        </w:rPr>
      </w:pPr>
      <w:r w:rsidRPr="00E160CA">
        <w:rPr>
          <w:rFonts w:ascii="Arial" w:hAnsi="Arial" w:cs="Arial"/>
          <w:lang w:val="en-US"/>
        </w:rPr>
        <w:t xml:space="preserve">More than 5 years of </w:t>
      </w:r>
      <w:r w:rsidR="00975CD2" w:rsidRPr="00E160CA">
        <w:rPr>
          <w:rFonts w:ascii="Arial" w:hAnsi="Arial" w:cs="Arial"/>
          <w:lang w:val="en-US"/>
        </w:rPr>
        <w:t xml:space="preserve">experience in leadership positions </w:t>
      </w:r>
      <w:r w:rsidR="002E76C6">
        <w:rPr>
          <w:rFonts w:ascii="Arial" w:hAnsi="Arial" w:cs="Arial"/>
          <w:lang w:val="en-US"/>
        </w:rPr>
        <w:t xml:space="preserve">linked to the scope of assignment (e.g. </w:t>
      </w:r>
      <w:r w:rsidR="00975CD2" w:rsidRPr="00E160CA">
        <w:rPr>
          <w:rFonts w:ascii="Arial" w:hAnsi="Arial" w:cs="Arial"/>
          <w:lang w:val="en-US"/>
        </w:rPr>
        <w:t>deputy director of HR</w:t>
      </w:r>
      <w:r w:rsidR="002E76C6">
        <w:rPr>
          <w:rFonts w:ascii="Arial" w:hAnsi="Arial" w:cs="Arial"/>
          <w:lang w:val="en-US"/>
        </w:rPr>
        <w:t xml:space="preserve">, head of strategic development unit, </w:t>
      </w:r>
      <w:proofErr w:type="spellStart"/>
      <w:r w:rsidR="002E76C6">
        <w:rPr>
          <w:rFonts w:ascii="Arial" w:hAnsi="Arial" w:cs="Arial"/>
          <w:lang w:val="en-US"/>
        </w:rPr>
        <w:t>etc</w:t>
      </w:r>
      <w:proofErr w:type="spellEnd"/>
      <w:r w:rsidR="002E76C6">
        <w:rPr>
          <w:rFonts w:ascii="Arial" w:hAnsi="Arial" w:cs="Arial"/>
          <w:lang w:val="en-US"/>
        </w:rPr>
        <w:t>)</w:t>
      </w:r>
      <w:r w:rsidRPr="00E160CA">
        <w:rPr>
          <w:rFonts w:ascii="Arial" w:hAnsi="Arial" w:cs="Arial"/>
          <w:lang w:val="en-US"/>
        </w:rPr>
        <w:t>;</w:t>
      </w:r>
    </w:p>
    <w:p w14:paraId="60A4316D" w14:textId="77777777" w:rsidR="00E310E8" w:rsidRPr="00E160CA" w:rsidRDefault="00E310E8" w:rsidP="00537A07">
      <w:pPr>
        <w:pStyle w:val="aa"/>
        <w:numPr>
          <w:ilvl w:val="0"/>
          <w:numId w:val="81"/>
        </w:numPr>
        <w:tabs>
          <w:tab w:val="left" w:pos="1985"/>
        </w:tabs>
        <w:spacing w:after="0" w:line="240" w:lineRule="auto"/>
        <w:jc w:val="both"/>
        <w:rPr>
          <w:rFonts w:ascii="Arial" w:hAnsi="Arial" w:cs="Arial"/>
          <w:lang w:val="en-US"/>
        </w:rPr>
      </w:pPr>
      <w:r w:rsidRPr="00E160CA">
        <w:rPr>
          <w:rFonts w:ascii="Arial" w:hAnsi="Arial" w:cs="Arial"/>
          <w:lang w:val="en-US"/>
        </w:rPr>
        <w:t xml:space="preserve">Familiarity with the </w:t>
      </w:r>
      <w:r w:rsidR="00430389" w:rsidRPr="00E160CA">
        <w:rPr>
          <w:rFonts w:ascii="Arial" w:hAnsi="Arial" w:cs="Arial"/>
          <w:lang w:val="en-US"/>
        </w:rPr>
        <w:t xml:space="preserve">public administration reform </w:t>
      </w:r>
      <w:r w:rsidRPr="00E160CA">
        <w:rPr>
          <w:rFonts w:ascii="Arial" w:hAnsi="Arial" w:cs="Arial"/>
          <w:lang w:val="en-US"/>
        </w:rPr>
        <w:t>agenda in Ukraine, good</w:t>
      </w:r>
      <w:r w:rsidR="00DF15FC" w:rsidRPr="00DF15FC">
        <w:rPr>
          <w:rFonts w:ascii="Arial" w:hAnsi="Arial" w:cs="Arial"/>
          <w:lang w:val="en-US"/>
        </w:rPr>
        <w:t xml:space="preserve"> </w:t>
      </w:r>
      <w:r w:rsidRPr="00E160CA">
        <w:rPr>
          <w:rFonts w:ascii="Arial" w:hAnsi="Arial" w:cs="Arial"/>
          <w:lang w:val="en-US"/>
        </w:rPr>
        <w:t>understanding</w:t>
      </w:r>
      <w:r w:rsidR="00DF15FC" w:rsidRPr="00DF15FC">
        <w:rPr>
          <w:rFonts w:ascii="Arial" w:hAnsi="Arial" w:cs="Arial"/>
          <w:lang w:val="en-US"/>
        </w:rPr>
        <w:t xml:space="preserve"> </w:t>
      </w:r>
      <w:r w:rsidRPr="00E160CA">
        <w:rPr>
          <w:rFonts w:ascii="Arial" w:hAnsi="Arial" w:cs="Arial"/>
          <w:lang w:val="en-US"/>
        </w:rPr>
        <w:t>of</w:t>
      </w:r>
      <w:r w:rsidR="00DF15FC" w:rsidRPr="00DF15FC">
        <w:rPr>
          <w:rFonts w:ascii="Arial" w:hAnsi="Arial" w:cs="Arial"/>
          <w:lang w:val="en-US"/>
        </w:rPr>
        <w:t xml:space="preserve"> </w:t>
      </w:r>
      <w:r w:rsidRPr="00E160CA">
        <w:rPr>
          <w:rFonts w:ascii="Arial" w:hAnsi="Arial" w:cs="Arial"/>
          <w:lang w:val="en-US"/>
        </w:rPr>
        <w:t>policy</w:t>
      </w:r>
      <w:r w:rsidR="00DF15FC" w:rsidRPr="00DF15FC">
        <w:rPr>
          <w:rFonts w:ascii="Arial" w:hAnsi="Arial" w:cs="Arial"/>
          <w:lang w:val="en-US"/>
        </w:rPr>
        <w:t xml:space="preserve"> </w:t>
      </w:r>
      <w:r w:rsidRPr="00E160CA">
        <w:rPr>
          <w:rFonts w:ascii="Arial" w:hAnsi="Arial" w:cs="Arial"/>
          <w:lang w:val="en-US"/>
        </w:rPr>
        <w:t>formulation</w:t>
      </w:r>
      <w:r w:rsidR="00DF15FC" w:rsidRPr="00DF15FC">
        <w:rPr>
          <w:rFonts w:ascii="Arial" w:hAnsi="Arial" w:cs="Arial"/>
          <w:lang w:val="en-US"/>
        </w:rPr>
        <w:t xml:space="preserve"> </w:t>
      </w:r>
      <w:r w:rsidRPr="00E160CA">
        <w:rPr>
          <w:rFonts w:ascii="Arial" w:hAnsi="Arial" w:cs="Arial"/>
          <w:lang w:val="en-US"/>
        </w:rPr>
        <w:t>process is an asset</w:t>
      </w:r>
      <w:r w:rsidR="00430389" w:rsidRPr="00E160CA">
        <w:rPr>
          <w:rFonts w:ascii="Arial" w:hAnsi="Arial" w:cs="Arial"/>
          <w:lang w:val="en-US"/>
        </w:rPr>
        <w:t>;</w:t>
      </w:r>
    </w:p>
    <w:p w14:paraId="1608FFA9" w14:textId="12221301" w:rsidR="00E310E8" w:rsidRDefault="00E310E8" w:rsidP="00537A07">
      <w:pPr>
        <w:pStyle w:val="aa"/>
        <w:numPr>
          <w:ilvl w:val="0"/>
          <w:numId w:val="81"/>
        </w:numPr>
        <w:tabs>
          <w:tab w:val="left" w:pos="1985"/>
        </w:tabs>
        <w:spacing w:after="0" w:line="240" w:lineRule="auto"/>
        <w:jc w:val="both"/>
        <w:rPr>
          <w:rFonts w:ascii="Arial" w:hAnsi="Arial" w:cs="Arial"/>
          <w:lang w:val="en-US"/>
        </w:rPr>
      </w:pPr>
      <w:r w:rsidRPr="00E160CA">
        <w:rPr>
          <w:rFonts w:ascii="Arial" w:hAnsi="Arial" w:cs="Arial"/>
          <w:lang w:val="en-US"/>
        </w:rPr>
        <w:t>Experience with government entities an</w:t>
      </w:r>
      <w:r w:rsidR="00DF15FC">
        <w:rPr>
          <w:rFonts w:ascii="Arial" w:hAnsi="Arial" w:cs="Arial"/>
          <w:lang w:val="en-US"/>
        </w:rPr>
        <w:t>d their mandate and processes is</w:t>
      </w:r>
      <w:r w:rsidRPr="00E160CA">
        <w:rPr>
          <w:rFonts w:ascii="Arial" w:hAnsi="Arial" w:cs="Arial"/>
          <w:lang w:val="en-US"/>
        </w:rPr>
        <w:t xml:space="preserve"> an asset</w:t>
      </w:r>
      <w:r w:rsidR="00430389" w:rsidRPr="00E160CA">
        <w:rPr>
          <w:rFonts w:ascii="Arial" w:hAnsi="Arial" w:cs="Arial"/>
          <w:lang w:val="en-US"/>
        </w:rPr>
        <w:t>.</w:t>
      </w:r>
    </w:p>
    <w:p w14:paraId="403FB9CC" w14:textId="77777777" w:rsidR="007E717D" w:rsidRPr="00E160CA" w:rsidRDefault="007E717D" w:rsidP="00EB3872">
      <w:pPr>
        <w:tabs>
          <w:tab w:val="left" w:pos="1985"/>
        </w:tabs>
        <w:spacing w:after="0" w:line="240" w:lineRule="auto"/>
        <w:ind w:left="1004"/>
        <w:jc w:val="both"/>
        <w:rPr>
          <w:rFonts w:ascii="Arial" w:hAnsi="Arial" w:cs="Arial"/>
          <w:lang w:val="en-US"/>
        </w:rPr>
      </w:pPr>
    </w:p>
    <w:p w14:paraId="7244C0CC" w14:textId="77777777" w:rsidR="00430389" w:rsidRPr="00E160CA" w:rsidRDefault="00430389" w:rsidP="00430389">
      <w:pPr>
        <w:tabs>
          <w:tab w:val="left" w:pos="1985"/>
        </w:tabs>
        <w:spacing w:after="0" w:line="240" w:lineRule="auto"/>
        <w:ind w:left="720"/>
        <w:jc w:val="both"/>
        <w:rPr>
          <w:rFonts w:ascii="Arial" w:hAnsi="Arial" w:cs="Arial"/>
          <w:lang w:val="en-US"/>
        </w:rPr>
      </w:pPr>
    </w:p>
    <w:p w14:paraId="52A53A1C" w14:textId="77777777" w:rsidR="005A2461" w:rsidRPr="00E160CA" w:rsidRDefault="00B62158" w:rsidP="00A439B9">
      <w:pPr>
        <w:pStyle w:val="aa"/>
        <w:numPr>
          <w:ilvl w:val="0"/>
          <w:numId w:val="21"/>
        </w:numPr>
        <w:spacing w:after="0" w:line="360" w:lineRule="auto"/>
        <w:jc w:val="both"/>
        <w:rPr>
          <w:rFonts w:ascii="Arial" w:hAnsi="Arial" w:cs="Arial"/>
          <w:b/>
          <w:bCs/>
          <w:lang w:val="en-US"/>
        </w:rPr>
      </w:pPr>
      <w:r w:rsidRPr="00B62158">
        <w:rPr>
          <w:rFonts w:ascii="Arial" w:hAnsi="Arial" w:cs="Arial"/>
          <w:b/>
          <w:bCs/>
          <w:lang w:val="en-US"/>
        </w:rPr>
        <w:lastRenderedPageBreak/>
        <w:t>Indicative Performance criteria: (Key Performance Indicators - KPI)</w:t>
      </w:r>
    </w:p>
    <w:p w14:paraId="27B32282" w14:textId="77777777" w:rsidR="00E310E8" w:rsidRPr="00E160CA" w:rsidRDefault="00E310E8" w:rsidP="00537A07">
      <w:pPr>
        <w:pStyle w:val="aa"/>
        <w:numPr>
          <w:ilvl w:val="0"/>
          <w:numId w:val="81"/>
        </w:numPr>
        <w:tabs>
          <w:tab w:val="left" w:pos="1985"/>
        </w:tabs>
        <w:spacing w:after="0" w:line="240" w:lineRule="auto"/>
        <w:jc w:val="both"/>
        <w:rPr>
          <w:rFonts w:ascii="Arial" w:hAnsi="Arial" w:cs="Arial"/>
          <w:lang w:val="en-US"/>
        </w:rPr>
      </w:pPr>
      <w:r w:rsidRPr="00E160CA">
        <w:rPr>
          <w:rFonts w:ascii="Arial" w:hAnsi="Arial" w:cs="Arial"/>
          <w:lang w:val="en-US"/>
        </w:rPr>
        <w:t>% of t</w:t>
      </w:r>
      <w:r w:rsidR="005E4055" w:rsidRPr="00E160CA">
        <w:rPr>
          <w:rFonts w:ascii="Arial" w:hAnsi="Arial" w:cs="Arial"/>
          <w:lang w:val="en-US"/>
        </w:rPr>
        <w:t>asks delivered within deadlines;</w:t>
      </w:r>
    </w:p>
    <w:p w14:paraId="1E3FA301" w14:textId="77777777" w:rsidR="00E310E8" w:rsidRPr="00E160CA" w:rsidRDefault="00E310E8" w:rsidP="00537A07">
      <w:pPr>
        <w:pStyle w:val="aa"/>
        <w:numPr>
          <w:ilvl w:val="0"/>
          <w:numId w:val="81"/>
        </w:numPr>
        <w:tabs>
          <w:tab w:val="left" w:pos="1985"/>
        </w:tabs>
        <w:spacing w:after="0" w:line="240" w:lineRule="auto"/>
        <w:jc w:val="both"/>
        <w:rPr>
          <w:rFonts w:ascii="Arial" w:hAnsi="Arial" w:cs="Arial"/>
          <w:lang w:val="en-US"/>
        </w:rPr>
      </w:pPr>
      <w:r w:rsidRPr="00E160CA">
        <w:rPr>
          <w:rFonts w:ascii="Arial" w:hAnsi="Arial" w:cs="Arial"/>
          <w:lang w:val="en-US"/>
        </w:rPr>
        <w:t>Timely submission of monthly performance reports</w:t>
      </w:r>
      <w:r w:rsidR="005E4055" w:rsidRPr="00E160CA">
        <w:rPr>
          <w:rFonts w:ascii="Arial" w:hAnsi="Arial" w:cs="Arial"/>
          <w:lang w:val="en-US"/>
        </w:rPr>
        <w:t>.</w:t>
      </w:r>
    </w:p>
    <w:p w14:paraId="6F123320" w14:textId="77777777" w:rsidR="00537A07" w:rsidRDefault="00537A07" w:rsidP="00E310E8">
      <w:pPr>
        <w:spacing w:after="60"/>
        <w:jc w:val="both"/>
        <w:rPr>
          <w:rFonts w:ascii="Arial" w:hAnsi="Arial" w:cs="Arial"/>
          <w:b/>
          <w:lang w:val="en-US"/>
        </w:rPr>
      </w:pPr>
    </w:p>
    <w:p w14:paraId="2755ECE7" w14:textId="284034A2" w:rsidR="005B323B" w:rsidRDefault="00B62158" w:rsidP="00B62158">
      <w:pPr>
        <w:pStyle w:val="aa"/>
        <w:numPr>
          <w:ilvl w:val="0"/>
          <w:numId w:val="21"/>
        </w:numPr>
        <w:spacing w:after="0" w:line="240" w:lineRule="auto"/>
        <w:jc w:val="both"/>
        <w:rPr>
          <w:rFonts w:ascii="Arial" w:hAnsi="Arial" w:cs="Arial"/>
          <w:b/>
          <w:bCs/>
          <w:lang w:val="en-US"/>
        </w:rPr>
      </w:pPr>
      <w:r w:rsidRPr="00B62158">
        <w:rPr>
          <w:rFonts w:ascii="Arial" w:hAnsi="Arial" w:cs="Arial"/>
          <w:b/>
          <w:bCs/>
          <w:lang w:val="en-US"/>
        </w:rPr>
        <w:t>Remuneration</w:t>
      </w:r>
    </w:p>
    <w:p w14:paraId="422FF4CE" w14:textId="77777777" w:rsidR="00537A07" w:rsidRPr="008A2529" w:rsidRDefault="00537A07" w:rsidP="00537A07">
      <w:pPr>
        <w:pStyle w:val="aa"/>
        <w:spacing w:after="0" w:line="240" w:lineRule="auto"/>
        <w:ind w:left="360"/>
        <w:jc w:val="both"/>
        <w:rPr>
          <w:rFonts w:ascii="Arial" w:hAnsi="Arial" w:cs="Arial"/>
          <w:b/>
          <w:bCs/>
          <w:lang w:val="ru-RU"/>
        </w:rPr>
      </w:pPr>
    </w:p>
    <w:p w14:paraId="0BDA77FF" w14:textId="392DA669" w:rsidR="005B323B" w:rsidRPr="00537A07" w:rsidRDefault="005B323B" w:rsidP="00537A07">
      <w:pPr>
        <w:spacing w:after="0" w:line="240" w:lineRule="auto"/>
        <w:ind w:firstLine="360"/>
        <w:jc w:val="both"/>
        <w:rPr>
          <w:rFonts w:ascii="Arial" w:hAnsi="Arial" w:cs="Arial"/>
          <w:b/>
          <w:lang w:val="en-US"/>
        </w:rPr>
      </w:pPr>
      <w:proofErr w:type="spellStart"/>
      <w:r w:rsidRPr="00537A07">
        <w:rPr>
          <w:rFonts w:ascii="Arial" w:eastAsia="Arial" w:hAnsi="Arial" w:cs="Arial"/>
        </w:rPr>
        <w:t>The</w:t>
      </w:r>
      <w:proofErr w:type="spellEnd"/>
      <w:r w:rsidRPr="00537A07">
        <w:rPr>
          <w:rFonts w:ascii="Arial" w:eastAsia="Arial" w:hAnsi="Arial" w:cs="Arial"/>
        </w:rPr>
        <w:t xml:space="preserve"> </w:t>
      </w:r>
      <w:proofErr w:type="spellStart"/>
      <w:r w:rsidRPr="00537A07">
        <w:rPr>
          <w:rFonts w:ascii="Arial" w:eastAsia="Arial" w:hAnsi="Arial" w:cs="Arial"/>
        </w:rPr>
        <w:t>estimated</w:t>
      </w:r>
      <w:proofErr w:type="spellEnd"/>
      <w:r w:rsidRPr="00537A07">
        <w:rPr>
          <w:rFonts w:ascii="Arial" w:eastAsia="Arial" w:hAnsi="Arial" w:cs="Arial"/>
        </w:rPr>
        <w:t xml:space="preserve"> </w:t>
      </w:r>
      <w:proofErr w:type="spellStart"/>
      <w:r w:rsidRPr="00537A07">
        <w:rPr>
          <w:rFonts w:ascii="Arial" w:eastAsia="Arial" w:hAnsi="Arial" w:cs="Arial"/>
        </w:rPr>
        <w:t>monthly</w:t>
      </w:r>
      <w:proofErr w:type="spellEnd"/>
      <w:r w:rsidRPr="00537A07">
        <w:rPr>
          <w:rFonts w:ascii="Arial" w:eastAsia="Arial" w:hAnsi="Arial" w:cs="Arial"/>
        </w:rPr>
        <w:t xml:space="preserve"> </w:t>
      </w:r>
      <w:proofErr w:type="spellStart"/>
      <w:r w:rsidRPr="00537A07">
        <w:rPr>
          <w:rFonts w:ascii="Arial" w:eastAsia="Arial" w:hAnsi="Arial" w:cs="Arial"/>
        </w:rPr>
        <w:t>value</w:t>
      </w:r>
      <w:proofErr w:type="spellEnd"/>
      <w:r w:rsidRPr="00537A07">
        <w:rPr>
          <w:rFonts w:ascii="Arial" w:eastAsia="Arial" w:hAnsi="Arial" w:cs="Arial"/>
        </w:rPr>
        <w:t xml:space="preserve"> </w:t>
      </w:r>
      <w:proofErr w:type="spellStart"/>
      <w:r w:rsidRPr="00537A07">
        <w:rPr>
          <w:rFonts w:ascii="Arial" w:eastAsia="Arial" w:hAnsi="Arial" w:cs="Arial"/>
        </w:rPr>
        <w:t>of</w:t>
      </w:r>
      <w:proofErr w:type="spellEnd"/>
      <w:r w:rsidRPr="00537A07">
        <w:rPr>
          <w:rFonts w:ascii="Arial" w:eastAsia="Arial" w:hAnsi="Arial" w:cs="Arial"/>
        </w:rPr>
        <w:t xml:space="preserve"> </w:t>
      </w:r>
      <w:proofErr w:type="spellStart"/>
      <w:r w:rsidRPr="00537A07">
        <w:rPr>
          <w:rFonts w:ascii="Arial" w:eastAsia="Arial" w:hAnsi="Arial" w:cs="Arial"/>
        </w:rPr>
        <w:t>this</w:t>
      </w:r>
      <w:proofErr w:type="spellEnd"/>
      <w:r w:rsidRPr="00537A07">
        <w:rPr>
          <w:rFonts w:ascii="Arial" w:eastAsia="Arial" w:hAnsi="Arial" w:cs="Arial"/>
        </w:rPr>
        <w:t xml:space="preserve"> </w:t>
      </w:r>
      <w:proofErr w:type="spellStart"/>
      <w:r w:rsidRPr="00537A07">
        <w:rPr>
          <w:rFonts w:ascii="Arial" w:eastAsia="Arial" w:hAnsi="Arial" w:cs="Arial"/>
        </w:rPr>
        <w:t>consultancy</w:t>
      </w:r>
      <w:proofErr w:type="spellEnd"/>
      <w:r w:rsidRPr="00537A07">
        <w:rPr>
          <w:rFonts w:ascii="Arial" w:eastAsia="Arial" w:hAnsi="Arial" w:cs="Arial"/>
        </w:rPr>
        <w:t xml:space="preserve"> </w:t>
      </w:r>
      <w:proofErr w:type="spellStart"/>
      <w:r w:rsidRPr="00537A07">
        <w:rPr>
          <w:rFonts w:ascii="Arial" w:eastAsia="Arial" w:hAnsi="Arial" w:cs="Arial"/>
        </w:rPr>
        <w:t>position</w:t>
      </w:r>
      <w:proofErr w:type="spellEnd"/>
      <w:r w:rsidRPr="00537A07">
        <w:rPr>
          <w:rFonts w:ascii="Arial" w:eastAsia="Arial" w:hAnsi="Arial" w:cs="Arial"/>
        </w:rPr>
        <w:t xml:space="preserve"> </w:t>
      </w:r>
      <w:proofErr w:type="spellStart"/>
      <w:r w:rsidRPr="00537A07">
        <w:rPr>
          <w:rFonts w:ascii="Arial" w:eastAsia="Arial" w:hAnsi="Arial" w:cs="Arial"/>
        </w:rPr>
        <w:t>is</w:t>
      </w:r>
      <w:proofErr w:type="spellEnd"/>
      <w:r w:rsidRPr="00537A07">
        <w:rPr>
          <w:rFonts w:ascii="Arial" w:eastAsia="Arial" w:hAnsi="Arial" w:cs="Arial"/>
        </w:rPr>
        <w:t xml:space="preserve"> </w:t>
      </w:r>
      <w:proofErr w:type="spellStart"/>
      <w:r w:rsidRPr="00537A07">
        <w:rPr>
          <w:rFonts w:ascii="Arial" w:eastAsia="Arial" w:hAnsi="Arial" w:cs="Arial"/>
        </w:rPr>
        <w:t>in</w:t>
      </w:r>
      <w:proofErr w:type="spellEnd"/>
      <w:r w:rsidRPr="00537A07">
        <w:rPr>
          <w:rFonts w:ascii="Arial" w:eastAsia="Arial" w:hAnsi="Arial" w:cs="Arial"/>
        </w:rPr>
        <w:t xml:space="preserve"> </w:t>
      </w:r>
      <w:proofErr w:type="spellStart"/>
      <w:r w:rsidRPr="00537A07">
        <w:rPr>
          <w:rFonts w:ascii="Arial" w:eastAsia="Arial" w:hAnsi="Arial" w:cs="Arial"/>
        </w:rPr>
        <w:t>the</w:t>
      </w:r>
      <w:proofErr w:type="spellEnd"/>
      <w:r w:rsidRPr="00537A07">
        <w:rPr>
          <w:rFonts w:ascii="Arial" w:eastAsia="Arial" w:hAnsi="Arial" w:cs="Arial"/>
        </w:rPr>
        <w:t xml:space="preserve"> </w:t>
      </w:r>
      <w:proofErr w:type="spellStart"/>
      <w:r w:rsidRPr="00537A07">
        <w:rPr>
          <w:rFonts w:ascii="Arial" w:eastAsia="Arial" w:hAnsi="Arial" w:cs="Arial"/>
        </w:rPr>
        <w:t>region</w:t>
      </w:r>
      <w:proofErr w:type="spellEnd"/>
      <w:r w:rsidRPr="00537A07">
        <w:rPr>
          <w:rFonts w:ascii="Arial" w:eastAsia="Arial" w:hAnsi="Arial" w:cs="Arial"/>
        </w:rPr>
        <w:t xml:space="preserve"> </w:t>
      </w:r>
      <w:proofErr w:type="spellStart"/>
      <w:r w:rsidRPr="00537A07">
        <w:rPr>
          <w:rFonts w:ascii="Arial" w:eastAsia="Arial" w:hAnsi="Arial" w:cs="Arial"/>
        </w:rPr>
        <w:t>of</w:t>
      </w:r>
      <w:proofErr w:type="spellEnd"/>
      <w:r w:rsidRPr="00537A07">
        <w:rPr>
          <w:rFonts w:ascii="Arial" w:eastAsia="Arial" w:hAnsi="Arial" w:cs="Arial"/>
        </w:rPr>
        <w:t xml:space="preserve"> EUR </w:t>
      </w:r>
      <w:r w:rsidRPr="00537A07">
        <w:rPr>
          <w:rFonts w:ascii="Arial" w:eastAsia="Arial" w:hAnsi="Arial" w:cs="Arial"/>
          <w:lang w:val="en-US"/>
        </w:rPr>
        <w:t>120</w:t>
      </w:r>
      <w:r w:rsidRPr="00537A07">
        <w:rPr>
          <w:rFonts w:ascii="Arial" w:eastAsia="Arial" w:hAnsi="Arial" w:cs="Arial"/>
        </w:rPr>
        <w:t>0 - 1</w:t>
      </w:r>
      <w:r w:rsidRPr="00537A07">
        <w:rPr>
          <w:rFonts w:ascii="Arial" w:eastAsia="Arial" w:hAnsi="Arial" w:cs="Arial"/>
          <w:lang w:val="en-US"/>
        </w:rPr>
        <w:t>8</w:t>
      </w:r>
      <w:r w:rsidRPr="00537A07">
        <w:rPr>
          <w:rFonts w:ascii="Arial" w:eastAsia="Arial" w:hAnsi="Arial" w:cs="Arial"/>
        </w:rPr>
        <w:t>00</w:t>
      </w:r>
      <w:r w:rsidRPr="00537A07">
        <w:rPr>
          <w:rFonts w:ascii="Arial" w:hAnsi="Arial" w:cs="Arial"/>
        </w:rPr>
        <w:t xml:space="preserve"> GROSS</w:t>
      </w:r>
      <w:r w:rsidRPr="00537A07">
        <w:rPr>
          <w:rFonts w:ascii="Arial" w:eastAsia="Arial" w:hAnsi="Arial" w:cs="Arial"/>
        </w:rPr>
        <w:t xml:space="preserve">. </w:t>
      </w:r>
      <w:proofErr w:type="spellStart"/>
      <w:r w:rsidRPr="00537A07">
        <w:rPr>
          <w:rFonts w:ascii="Arial" w:eastAsia="Arial" w:hAnsi="Arial" w:cs="Arial"/>
        </w:rPr>
        <w:t>The</w:t>
      </w:r>
      <w:proofErr w:type="spellEnd"/>
      <w:r w:rsidRPr="00537A07">
        <w:rPr>
          <w:rFonts w:ascii="Arial" w:eastAsia="Arial" w:hAnsi="Arial" w:cs="Arial"/>
        </w:rPr>
        <w:t xml:space="preserve"> </w:t>
      </w:r>
      <w:proofErr w:type="spellStart"/>
      <w:r w:rsidRPr="00537A07">
        <w:rPr>
          <w:rFonts w:ascii="Arial" w:eastAsia="Arial" w:hAnsi="Arial" w:cs="Arial"/>
        </w:rPr>
        <w:t>funding</w:t>
      </w:r>
      <w:proofErr w:type="spellEnd"/>
      <w:r w:rsidRPr="00537A07">
        <w:rPr>
          <w:rFonts w:ascii="Arial" w:eastAsia="Arial" w:hAnsi="Arial" w:cs="Arial"/>
        </w:rPr>
        <w:t xml:space="preserve"> </w:t>
      </w:r>
      <w:proofErr w:type="spellStart"/>
      <w:r w:rsidRPr="00537A07">
        <w:rPr>
          <w:rFonts w:ascii="Arial" w:eastAsia="Arial" w:hAnsi="Arial" w:cs="Arial"/>
        </w:rPr>
        <w:t>source</w:t>
      </w:r>
      <w:proofErr w:type="spellEnd"/>
      <w:r w:rsidRPr="00537A07">
        <w:rPr>
          <w:rFonts w:ascii="Arial" w:eastAsia="Arial" w:hAnsi="Arial" w:cs="Arial"/>
        </w:rPr>
        <w:t xml:space="preserve"> </w:t>
      </w:r>
      <w:proofErr w:type="spellStart"/>
      <w:r w:rsidRPr="00537A07">
        <w:rPr>
          <w:rFonts w:ascii="Arial" w:eastAsia="Arial" w:hAnsi="Arial" w:cs="Arial"/>
        </w:rPr>
        <w:t>of</w:t>
      </w:r>
      <w:proofErr w:type="spellEnd"/>
      <w:r w:rsidRPr="00537A07">
        <w:rPr>
          <w:rFonts w:ascii="Arial" w:eastAsia="Arial" w:hAnsi="Arial" w:cs="Arial"/>
        </w:rPr>
        <w:t xml:space="preserve"> </w:t>
      </w:r>
      <w:proofErr w:type="spellStart"/>
      <w:r w:rsidRPr="00537A07">
        <w:rPr>
          <w:rFonts w:ascii="Arial" w:eastAsia="Arial" w:hAnsi="Arial" w:cs="Arial"/>
        </w:rPr>
        <w:t>this</w:t>
      </w:r>
      <w:proofErr w:type="spellEnd"/>
      <w:r w:rsidRPr="00537A07">
        <w:rPr>
          <w:rFonts w:ascii="Arial" w:eastAsia="Arial" w:hAnsi="Arial" w:cs="Arial"/>
        </w:rPr>
        <w:t xml:space="preserve"> </w:t>
      </w:r>
      <w:proofErr w:type="spellStart"/>
      <w:r w:rsidRPr="00537A07">
        <w:rPr>
          <w:rFonts w:ascii="Arial" w:eastAsia="Arial" w:hAnsi="Arial" w:cs="Arial"/>
        </w:rPr>
        <w:t>assignment</w:t>
      </w:r>
      <w:proofErr w:type="spellEnd"/>
      <w:r w:rsidRPr="00537A07">
        <w:rPr>
          <w:rFonts w:ascii="Arial" w:eastAsia="Arial" w:hAnsi="Arial" w:cs="Arial"/>
        </w:rPr>
        <w:t xml:space="preserve"> </w:t>
      </w:r>
      <w:proofErr w:type="spellStart"/>
      <w:r w:rsidRPr="00537A07">
        <w:rPr>
          <w:rFonts w:ascii="Arial" w:eastAsia="Arial" w:hAnsi="Arial" w:cs="Arial"/>
        </w:rPr>
        <w:t>is</w:t>
      </w:r>
      <w:proofErr w:type="spellEnd"/>
      <w:r w:rsidRPr="00537A07">
        <w:rPr>
          <w:rFonts w:ascii="Arial" w:eastAsia="Arial" w:hAnsi="Arial" w:cs="Arial"/>
        </w:rPr>
        <w:t xml:space="preserve"> </w:t>
      </w:r>
      <w:proofErr w:type="spellStart"/>
      <w:r w:rsidRPr="00537A07">
        <w:rPr>
          <w:rFonts w:ascii="Arial" w:eastAsia="Arial" w:hAnsi="Arial" w:cs="Arial"/>
        </w:rPr>
        <w:t>the</w:t>
      </w:r>
      <w:proofErr w:type="spellEnd"/>
      <w:r w:rsidRPr="00537A07">
        <w:rPr>
          <w:rFonts w:ascii="Arial" w:eastAsia="Arial" w:hAnsi="Arial" w:cs="Arial"/>
        </w:rPr>
        <w:t xml:space="preserve"> EBRD-</w:t>
      </w:r>
      <w:proofErr w:type="spellStart"/>
      <w:r w:rsidRPr="00537A07">
        <w:rPr>
          <w:rFonts w:ascii="Arial" w:eastAsia="Arial" w:hAnsi="Arial" w:cs="Arial"/>
        </w:rPr>
        <w:t>Ukraine</w:t>
      </w:r>
      <w:proofErr w:type="spellEnd"/>
      <w:r w:rsidRPr="00537A07">
        <w:rPr>
          <w:rFonts w:ascii="Arial" w:eastAsia="Arial" w:hAnsi="Arial" w:cs="Arial"/>
        </w:rPr>
        <w:t xml:space="preserve"> </w:t>
      </w:r>
      <w:proofErr w:type="spellStart"/>
      <w:r w:rsidRPr="00537A07">
        <w:rPr>
          <w:rFonts w:ascii="Arial" w:eastAsia="Arial" w:hAnsi="Arial" w:cs="Arial"/>
        </w:rPr>
        <w:t>Stabilisation</w:t>
      </w:r>
      <w:proofErr w:type="spellEnd"/>
      <w:r w:rsidRPr="00537A07">
        <w:rPr>
          <w:rFonts w:ascii="Arial" w:eastAsia="Arial" w:hAnsi="Arial" w:cs="Arial"/>
        </w:rPr>
        <w:t xml:space="preserve"> </w:t>
      </w:r>
      <w:proofErr w:type="spellStart"/>
      <w:r w:rsidRPr="00537A07">
        <w:rPr>
          <w:rFonts w:ascii="Arial" w:eastAsia="Arial" w:hAnsi="Arial" w:cs="Arial"/>
        </w:rPr>
        <w:t>and</w:t>
      </w:r>
      <w:proofErr w:type="spellEnd"/>
      <w:r w:rsidRPr="00537A07">
        <w:rPr>
          <w:rFonts w:ascii="Arial" w:eastAsia="Arial" w:hAnsi="Arial" w:cs="Arial"/>
        </w:rPr>
        <w:t xml:space="preserve"> </w:t>
      </w:r>
      <w:proofErr w:type="spellStart"/>
      <w:r w:rsidRPr="00537A07">
        <w:rPr>
          <w:rFonts w:ascii="Arial" w:eastAsia="Arial" w:hAnsi="Arial" w:cs="Arial"/>
        </w:rPr>
        <w:t>Sustainable</w:t>
      </w:r>
      <w:proofErr w:type="spellEnd"/>
      <w:r w:rsidRPr="00537A07">
        <w:rPr>
          <w:rFonts w:ascii="Arial" w:eastAsia="Arial" w:hAnsi="Arial" w:cs="Arial"/>
        </w:rPr>
        <w:t xml:space="preserve"> </w:t>
      </w:r>
      <w:proofErr w:type="spellStart"/>
      <w:r w:rsidRPr="00537A07">
        <w:rPr>
          <w:rFonts w:ascii="Arial" w:eastAsia="Arial" w:hAnsi="Arial" w:cs="Arial"/>
        </w:rPr>
        <w:t>Growth</w:t>
      </w:r>
      <w:proofErr w:type="spellEnd"/>
      <w:r w:rsidRPr="00537A07">
        <w:rPr>
          <w:rFonts w:ascii="Arial" w:eastAsia="Arial" w:hAnsi="Arial" w:cs="Arial"/>
        </w:rPr>
        <w:t xml:space="preserve"> </w:t>
      </w:r>
      <w:proofErr w:type="spellStart"/>
      <w:r w:rsidRPr="00537A07">
        <w:rPr>
          <w:rFonts w:ascii="Arial" w:eastAsia="Arial" w:hAnsi="Arial" w:cs="Arial"/>
        </w:rPr>
        <w:t>Multi-Donor</w:t>
      </w:r>
      <w:proofErr w:type="spellEnd"/>
      <w:r w:rsidRPr="00537A07">
        <w:rPr>
          <w:rFonts w:ascii="Arial" w:eastAsia="Arial" w:hAnsi="Arial" w:cs="Arial"/>
        </w:rPr>
        <w:t xml:space="preserve"> </w:t>
      </w:r>
      <w:proofErr w:type="spellStart"/>
      <w:r w:rsidRPr="00537A07">
        <w:rPr>
          <w:rFonts w:ascii="Arial" w:eastAsia="Arial" w:hAnsi="Arial" w:cs="Arial"/>
        </w:rPr>
        <w:t>Account</w:t>
      </w:r>
      <w:proofErr w:type="spellEnd"/>
      <w:r w:rsidRPr="00537A07">
        <w:rPr>
          <w:rFonts w:ascii="Arial" w:eastAsia="Arial" w:hAnsi="Arial" w:cs="Arial"/>
        </w:rPr>
        <w:t xml:space="preserve">. </w:t>
      </w:r>
      <w:proofErr w:type="spellStart"/>
      <w:r w:rsidRPr="00537A07">
        <w:rPr>
          <w:rFonts w:ascii="Arial" w:hAnsi="Arial" w:cs="Arial"/>
        </w:rPr>
        <w:t>The</w:t>
      </w:r>
      <w:proofErr w:type="spellEnd"/>
      <w:r w:rsidRPr="00537A07">
        <w:rPr>
          <w:rFonts w:ascii="Arial" w:hAnsi="Arial" w:cs="Arial"/>
        </w:rPr>
        <w:t xml:space="preserve"> </w:t>
      </w:r>
      <w:proofErr w:type="spellStart"/>
      <w:r w:rsidRPr="00537A07">
        <w:rPr>
          <w:rFonts w:ascii="Arial" w:hAnsi="Arial" w:cs="Arial"/>
        </w:rPr>
        <w:t>exact</w:t>
      </w:r>
      <w:proofErr w:type="spellEnd"/>
      <w:r w:rsidRPr="00537A07">
        <w:rPr>
          <w:rFonts w:ascii="Arial" w:hAnsi="Arial" w:cs="Arial"/>
        </w:rPr>
        <w:t xml:space="preserve"> </w:t>
      </w:r>
      <w:proofErr w:type="spellStart"/>
      <w:r w:rsidRPr="00537A07">
        <w:rPr>
          <w:rFonts w:ascii="Arial" w:hAnsi="Arial" w:cs="Arial"/>
        </w:rPr>
        <w:t>rate</w:t>
      </w:r>
      <w:proofErr w:type="spellEnd"/>
      <w:r w:rsidRPr="00537A07">
        <w:rPr>
          <w:rFonts w:ascii="Arial" w:hAnsi="Arial" w:cs="Arial"/>
        </w:rPr>
        <w:t xml:space="preserve"> </w:t>
      </w:r>
      <w:proofErr w:type="spellStart"/>
      <w:r w:rsidRPr="00537A07">
        <w:rPr>
          <w:rFonts w:ascii="Arial" w:hAnsi="Arial" w:cs="Arial"/>
        </w:rPr>
        <w:t>will</w:t>
      </w:r>
      <w:proofErr w:type="spellEnd"/>
      <w:r w:rsidRPr="00537A07">
        <w:rPr>
          <w:rFonts w:ascii="Arial" w:hAnsi="Arial" w:cs="Arial"/>
        </w:rPr>
        <w:t xml:space="preserve"> </w:t>
      </w:r>
      <w:proofErr w:type="spellStart"/>
      <w:r w:rsidRPr="00537A07">
        <w:rPr>
          <w:rFonts w:ascii="Arial" w:hAnsi="Arial" w:cs="Arial"/>
        </w:rPr>
        <w:t>be</w:t>
      </w:r>
      <w:proofErr w:type="spellEnd"/>
      <w:r w:rsidRPr="00537A07">
        <w:rPr>
          <w:rFonts w:ascii="Arial" w:hAnsi="Arial" w:cs="Arial"/>
        </w:rPr>
        <w:t xml:space="preserve"> </w:t>
      </w:r>
      <w:proofErr w:type="spellStart"/>
      <w:r w:rsidRPr="00537A07">
        <w:rPr>
          <w:rFonts w:ascii="Arial" w:hAnsi="Arial" w:cs="Arial"/>
        </w:rPr>
        <w:t>made</w:t>
      </w:r>
      <w:proofErr w:type="spellEnd"/>
      <w:r w:rsidRPr="00537A07">
        <w:rPr>
          <w:rFonts w:ascii="Arial" w:hAnsi="Arial" w:cs="Arial"/>
        </w:rPr>
        <w:t xml:space="preserve"> </w:t>
      </w:r>
      <w:proofErr w:type="spellStart"/>
      <w:r w:rsidRPr="00537A07">
        <w:rPr>
          <w:rFonts w:ascii="Arial" w:hAnsi="Arial" w:cs="Arial"/>
        </w:rPr>
        <w:t>by</w:t>
      </w:r>
      <w:proofErr w:type="spellEnd"/>
      <w:r w:rsidRPr="00537A07">
        <w:rPr>
          <w:rFonts w:ascii="Arial" w:hAnsi="Arial" w:cs="Arial"/>
        </w:rPr>
        <w:t xml:space="preserve"> </w:t>
      </w:r>
      <w:proofErr w:type="spellStart"/>
      <w:r w:rsidRPr="00537A07">
        <w:rPr>
          <w:rFonts w:ascii="Arial" w:hAnsi="Arial" w:cs="Arial"/>
        </w:rPr>
        <w:t>the</w:t>
      </w:r>
      <w:proofErr w:type="spellEnd"/>
      <w:r w:rsidRPr="00537A07">
        <w:rPr>
          <w:rFonts w:ascii="Arial" w:hAnsi="Arial" w:cs="Arial"/>
        </w:rPr>
        <w:t xml:space="preserve"> </w:t>
      </w:r>
      <w:proofErr w:type="spellStart"/>
      <w:r w:rsidRPr="00537A07">
        <w:rPr>
          <w:rFonts w:ascii="Arial" w:hAnsi="Arial" w:cs="Arial"/>
        </w:rPr>
        <w:t>Recruitment</w:t>
      </w:r>
      <w:proofErr w:type="spellEnd"/>
      <w:r w:rsidRPr="00537A07">
        <w:rPr>
          <w:rFonts w:ascii="Arial" w:hAnsi="Arial" w:cs="Arial"/>
        </w:rPr>
        <w:t xml:space="preserve"> </w:t>
      </w:r>
      <w:proofErr w:type="spellStart"/>
      <w:r w:rsidRPr="00537A07">
        <w:rPr>
          <w:rFonts w:ascii="Arial" w:hAnsi="Arial" w:cs="Arial"/>
        </w:rPr>
        <w:t>Committee</w:t>
      </w:r>
      <w:proofErr w:type="spellEnd"/>
      <w:r w:rsidRPr="00537A07">
        <w:rPr>
          <w:rFonts w:ascii="Arial" w:hAnsi="Arial" w:cs="Arial"/>
        </w:rPr>
        <w:t xml:space="preserve"> </w:t>
      </w:r>
      <w:proofErr w:type="spellStart"/>
      <w:r w:rsidRPr="00537A07">
        <w:rPr>
          <w:rFonts w:ascii="Arial" w:hAnsi="Arial" w:cs="Arial"/>
        </w:rPr>
        <w:t>comprised</w:t>
      </w:r>
      <w:proofErr w:type="spellEnd"/>
      <w:r w:rsidRPr="00537A07">
        <w:rPr>
          <w:rFonts w:ascii="Arial" w:hAnsi="Arial" w:cs="Arial"/>
        </w:rPr>
        <w:t xml:space="preserve"> </w:t>
      </w:r>
      <w:proofErr w:type="spellStart"/>
      <w:r w:rsidRPr="00537A07">
        <w:rPr>
          <w:rFonts w:ascii="Arial" w:hAnsi="Arial" w:cs="Arial"/>
        </w:rPr>
        <w:t>of</w:t>
      </w:r>
      <w:proofErr w:type="spellEnd"/>
      <w:r w:rsidRPr="00537A07">
        <w:rPr>
          <w:rFonts w:ascii="Arial" w:hAnsi="Arial" w:cs="Arial"/>
        </w:rPr>
        <w:t xml:space="preserve"> </w:t>
      </w:r>
      <w:proofErr w:type="spellStart"/>
      <w:r w:rsidRPr="00537A07">
        <w:rPr>
          <w:rFonts w:ascii="Arial" w:hAnsi="Arial" w:cs="Arial"/>
        </w:rPr>
        <w:t>representatives</w:t>
      </w:r>
      <w:proofErr w:type="spellEnd"/>
      <w:r w:rsidRPr="00537A07">
        <w:rPr>
          <w:rFonts w:ascii="Arial" w:hAnsi="Arial" w:cs="Arial"/>
        </w:rPr>
        <w:t xml:space="preserve"> </w:t>
      </w:r>
      <w:proofErr w:type="spellStart"/>
      <w:r w:rsidRPr="00537A07">
        <w:rPr>
          <w:rFonts w:ascii="Arial" w:hAnsi="Arial" w:cs="Arial"/>
        </w:rPr>
        <w:t>of</w:t>
      </w:r>
      <w:proofErr w:type="spellEnd"/>
      <w:r w:rsidRPr="00537A07">
        <w:rPr>
          <w:rFonts w:ascii="Arial" w:hAnsi="Arial" w:cs="Arial"/>
        </w:rPr>
        <w:t xml:space="preserve"> </w:t>
      </w:r>
      <w:proofErr w:type="spellStart"/>
      <w:r w:rsidRPr="00537A07">
        <w:rPr>
          <w:rFonts w:ascii="Arial" w:hAnsi="Arial" w:cs="Arial"/>
        </w:rPr>
        <w:t>the</w:t>
      </w:r>
      <w:proofErr w:type="spellEnd"/>
      <w:r w:rsidRPr="00537A07">
        <w:rPr>
          <w:rFonts w:ascii="Arial" w:hAnsi="Arial" w:cs="Arial"/>
        </w:rPr>
        <w:t xml:space="preserve"> MinRegion </w:t>
      </w:r>
      <w:proofErr w:type="spellStart"/>
      <w:r w:rsidRPr="00537A07">
        <w:rPr>
          <w:rFonts w:ascii="Arial" w:hAnsi="Arial" w:cs="Arial"/>
        </w:rPr>
        <w:t>and</w:t>
      </w:r>
      <w:proofErr w:type="spellEnd"/>
      <w:r w:rsidRPr="00537A07">
        <w:rPr>
          <w:rFonts w:ascii="Arial" w:hAnsi="Arial" w:cs="Arial"/>
        </w:rPr>
        <w:t xml:space="preserve"> </w:t>
      </w:r>
      <w:proofErr w:type="spellStart"/>
      <w:r w:rsidRPr="00537A07">
        <w:rPr>
          <w:rFonts w:ascii="Arial" w:hAnsi="Arial" w:cs="Arial"/>
        </w:rPr>
        <w:t>international</w:t>
      </w:r>
      <w:proofErr w:type="spellEnd"/>
      <w:r w:rsidRPr="00537A07">
        <w:rPr>
          <w:rFonts w:ascii="Arial" w:hAnsi="Arial" w:cs="Arial"/>
        </w:rPr>
        <w:t xml:space="preserve"> </w:t>
      </w:r>
      <w:proofErr w:type="spellStart"/>
      <w:r w:rsidRPr="00537A07">
        <w:rPr>
          <w:rFonts w:ascii="Arial" w:hAnsi="Arial" w:cs="Arial"/>
        </w:rPr>
        <w:t>donors</w:t>
      </w:r>
      <w:proofErr w:type="spellEnd"/>
      <w:r w:rsidRPr="00537A07">
        <w:rPr>
          <w:rFonts w:ascii="Arial" w:hAnsi="Arial" w:cs="Arial"/>
        </w:rPr>
        <w:t>.</w:t>
      </w:r>
    </w:p>
    <w:p w14:paraId="0D550F61" w14:textId="133BB782" w:rsidR="005B323B" w:rsidRDefault="005B323B" w:rsidP="00E310E8">
      <w:pPr>
        <w:spacing w:after="60"/>
        <w:jc w:val="both"/>
        <w:rPr>
          <w:rFonts w:ascii="Arial" w:hAnsi="Arial" w:cs="Arial"/>
          <w:b/>
          <w:lang w:val="en-US"/>
        </w:rPr>
      </w:pPr>
    </w:p>
    <w:p w14:paraId="327AF5D3" w14:textId="42E97689" w:rsidR="005A2461" w:rsidRDefault="00B62158" w:rsidP="00A439B9">
      <w:pPr>
        <w:pStyle w:val="aa"/>
        <w:numPr>
          <w:ilvl w:val="0"/>
          <w:numId w:val="21"/>
        </w:numPr>
        <w:spacing w:after="0" w:line="360" w:lineRule="auto"/>
        <w:jc w:val="both"/>
        <w:rPr>
          <w:rFonts w:ascii="Arial" w:hAnsi="Arial" w:cs="Arial"/>
          <w:b/>
          <w:bCs/>
          <w:lang w:val="en-US"/>
        </w:rPr>
      </w:pPr>
      <w:r w:rsidRPr="00B62158">
        <w:rPr>
          <w:rFonts w:ascii="Arial" w:hAnsi="Arial" w:cs="Arial"/>
          <w:b/>
          <w:bCs/>
          <w:lang w:val="en-US"/>
        </w:rPr>
        <w:t>Submissions</w:t>
      </w:r>
    </w:p>
    <w:p w14:paraId="71423935" w14:textId="3775CDCF" w:rsidR="005B323B" w:rsidRPr="00B153DF" w:rsidRDefault="005B323B" w:rsidP="54E1E74D">
      <w:pPr>
        <w:spacing w:after="0" w:line="240" w:lineRule="auto"/>
        <w:ind w:firstLine="360"/>
        <w:jc w:val="both"/>
        <w:rPr>
          <w:rStyle w:val="a7"/>
          <w:lang w:val="en-US"/>
        </w:rPr>
      </w:pPr>
      <w:proofErr w:type="spellStart"/>
      <w:r w:rsidRPr="00BC7F2F">
        <w:rPr>
          <w:rFonts w:ascii="Arial" w:hAnsi="Arial" w:cs="Arial"/>
          <w:bdr w:val="nil"/>
        </w:rPr>
        <w:t>Submissions</w:t>
      </w:r>
      <w:proofErr w:type="spellEnd"/>
      <w:r w:rsidRPr="00BC7F2F">
        <w:rPr>
          <w:rFonts w:ascii="Arial" w:hAnsi="Arial" w:cs="Arial"/>
          <w:bdr w:val="nil"/>
        </w:rPr>
        <w:t xml:space="preserve"> </w:t>
      </w:r>
      <w:proofErr w:type="spellStart"/>
      <w:r w:rsidRPr="00BC7F2F">
        <w:rPr>
          <w:rFonts w:ascii="Arial" w:hAnsi="Arial" w:cs="Arial"/>
          <w:bdr w:val="nil"/>
        </w:rPr>
        <w:t>must</w:t>
      </w:r>
      <w:proofErr w:type="spellEnd"/>
      <w:r w:rsidRPr="00BC7F2F">
        <w:rPr>
          <w:rFonts w:ascii="Arial" w:hAnsi="Arial" w:cs="Arial"/>
          <w:bdr w:val="nil"/>
        </w:rPr>
        <w:t xml:space="preserve"> </w:t>
      </w:r>
      <w:proofErr w:type="spellStart"/>
      <w:r w:rsidRPr="00BC7F2F">
        <w:rPr>
          <w:rFonts w:ascii="Arial" w:hAnsi="Arial" w:cs="Arial"/>
          <w:bdr w:val="nil"/>
        </w:rPr>
        <w:t>be</w:t>
      </w:r>
      <w:proofErr w:type="spellEnd"/>
      <w:r w:rsidRPr="00BC7F2F">
        <w:rPr>
          <w:rFonts w:ascii="Arial" w:hAnsi="Arial" w:cs="Arial"/>
          <w:bdr w:val="nil"/>
        </w:rPr>
        <w:t xml:space="preserve"> </w:t>
      </w:r>
      <w:proofErr w:type="spellStart"/>
      <w:r w:rsidRPr="00BC7F2F">
        <w:rPr>
          <w:rFonts w:ascii="Arial" w:hAnsi="Arial" w:cs="Arial"/>
          <w:bdr w:val="nil"/>
        </w:rPr>
        <w:t>prepared</w:t>
      </w:r>
      <w:proofErr w:type="spellEnd"/>
      <w:r w:rsidRPr="00BC7F2F">
        <w:rPr>
          <w:rFonts w:ascii="Arial" w:hAnsi="Arial" w:cs="Arial"/>
          <w:bdr w:val="nil"/>
        </w:rPr>
        <w:t xml:space="preserve"> </w:t>
      </w:r>
      <w:proofErr w:type="spellStart"/>
      <w:r w:rsidRPr="00BC7F2F">
        <w:rPr>
          <w:rFonts w:ascii="Arial" w:hAnsi="Arial" w:cs="Arial"/>
          <w:bdr w:val="nil"/>
        </w:rPr>
        <w:t>in</w:t>
      </w:r>
      <w:proofErr w:type="spellEnd"/>
      <w:r w:rsidRPr="00BC7F2F">
        <w:rPr>
          <w:rFonts w:ascii="Arial" w:hAnsi="Arial" w:cs="Arial"/>
          <w:bdr w:val="nil"/>
        </w:rPr>
        <w:t xml:space="preserve"> </w:t>
      </w:r>
      <w:proofErr w:type="spellStart"/>
      <w:r w:rsidRPr="00BC7F2F">
        <w:rPr>
          <w:rFonts w:ascii="Arial" w:hAnsi="Arial" w:cs="Arial"/>
          <w:bdr w:val="nil"/>
        </w:rPr>
        <w:t>English</w:t>
      </w:r>
      <w:proofErr w:type="spellEnd"/>
      <w:r w:rsidRPr="00BC7F2F">
        <w:rPr>
          <w:rFonts w:ascii="Arial" w:hAnsi="Arial" w:cs="Arial"/>
          <w:bdr w:val="nil"/>
        </w:rPr>
        <w:t xml:space="preserve"> </w:t>
      </w:r>
      <w:proofErr w:type="spellStart"/>
      <w:r w:rsidRPr="00BC7F2F">
        <w:rPr>
          <w:rFonts w:ascii="Arial" w:hAnsi="Arial" w:cs="Arial"/>
          <w:bdr w:val="nil"/>
        </w:rPr>
        <w:t>and</w:t>
      </w:r>
      <w:proofErr w:type="spellEnd"/>
      <w:r w:rsidRPr="00BC7F2F">
        <w:rPr>
          <w:rFonts w:ascii="Arial" w:hAnsi="Arial" w:cs="Arial"/>
          <w:bdr w:val="nil"/>
        </w:rPr>
        <w:t xml:space="preserve"> </w:t>
      </w:r>
      <w:proofErr w:type="spellStart"/>
      <w:r w:rsidRPr="00BC7F2F">
        <w:rPr>
          <w:rFonts w:ascii="Arial" w:hAnsi="Arial" w:cs="Arial"/>
          <w:bdr w:val="nil"/>
        </w:rPr>
        <w:t>delivered</w:t>
      </w:r>
      <w:proofErr w:type="spellEnd"/>
      <w:r w:rsidRPr="00BC7F2F">
        <w:rPr>
          <w:rFonts w:ascii="Arial" w:hAnsi="Arial" w:cs="Arial"/>
          <w:bdr w:val="nil"/>
        </w:rPr>
        <w:t xml:space="preserve"> </w:t>
      </w:r>
      <w:proofErr w:type="spellStart"/>
      <w:r w:rsidRPr="00BC7F2F">
        <w:rPr>
          <w:rFonts w:ascii="Arial" w:hAnsi="Arial" w:cs="Arial"/>
          <w:bdr w:val="nil"/>
        </w:rPr>
        <w:t>electronically</w:t>
      </w:r>
      <w:proofErr w:type="spellEnd"/>
      <w:r w:rsidRPr="00BC7F2F">
        <w:rPr>
          <w:rFonts w:ascii="Arial" w:hAnsi="Arial" w:cs="Arial"/>
          <w:bdr w:val="nil"/>
        </w:rPr>
        <w:t xml:space="preserve"> </w:t>
      </w:r>
      <w:proofErr w:type="spellStart"/>
      <w:r w:rsidR="00F479ED" w:rsidRPr="00BC7F2F">
        <w:rPr>
          <w:rFonts w:ascii="Arial" w:hAnsi="Arial" w:cs="Arial"/>
          <w:bdr w:val="nil"/>
        </w:rPr>
        <w:t>by</w:t>
      </w:r>
      <w:proofErr w:type="spellEnd"/>
      <w:r w:rsidR="00F479ED">
        <w:rPr>
          <w:rFonts w:ascii="Arial" w:hAnsi="Arial" w:cs="Arial"/>
          <w:bdr w:val="nil"/>
          <w:lang w:val="en-US"/>
        </w:rPr>
        <w:t xml:space="preserve"> </w:t>
      </w:r>
      <w:r w:rsidR="000A1315">
        <w:rPr>
          <w:rFonts w:ascii="Arial" w:hAnsi="Arial" w:cs="Arial"/>
          <w:bdr w:val="nil"/>
        </w:rPr>
        <w:t>0</w:t>
      </w:r>
      <w:r w:rsidR="004971F8">
        <w:rPr>
          <w:rFonts w:ascii="Arial" w:hAnsi="Arial" w:cs="Arial"/>
          <w:bdr w:val="nil"/>
        </w:rPr>
        <w:t>8</w:t>
      </w:r>
      <w:r w:rsidR="00F479ED">
        <w:rPr>
          <w:rFonts w:ascii="Arial" w:hAnsi="Arial" w:cs="Arial"/>
          <w:bdr w:val="nil"/>
          <w:lang w:val="en-US"/>
        </w:rPr>
        <w:t xml:space="preserve"> of </w:t>
      </w:r>
      <w:r w:rsidR="000A1315" w:rsidRPr="000A1315">
        <w:rPr>
          <w:rFonts w:ascii="Arial" w:hAnsi="Arial" w:cs="Arial"/>
          <w:bdr w:val="nil"/>
          <w:lang w:val="en-US"/>
        </w:rPr>
        <w:t>January</w:t>
      </w:r>
      <w:r w:rsidR="00F479ED">
        <w:rPr>
          <w:rFonts w:ascii="Arial" w:hAnsi="Arial" w:cs="Arial"/>
          <w:bdr w:val="nil"/>
          <w:lang w:val="en-US"/>
        </w:rPr>
        <w:t xml:space="preserve"> 201</w:t>
      </w:r>
      <w:r w:rsidR="000A1315">
        <w:rPr>
          <w:rFonts w:ascii="Arial" w:hAnsi="Arial" w:cs="Arial"/>
          <w:bdr w:val="nil"/>
        </w:rPr>
        <w:t>9</w:t>
      </w:r>
      <w:r w:rsidR="00F479ED">
        <w:rPr>
          <w:rFonts w:ascii="Arial" w:hAnsi="Arial" w:cs="Arial"/>
          <w:bdr w:val="nil"/>
          <w:lang w:val="en-US"/>
        </w:rPr>
        <w:t xml:space="preserve"> to</w:t>
      </w:r>
      <w:r w:rsidR="00F479ED" w:rsidRPr="00BC7F2F">
        <w:rPr>
          <w:rFonts w:ascii="Arial" w:hAnsi="Arial" w:cs="Arial"/>
          <w:bdr w:val="nil"/>
        </w:rPr>
        <w:t xml:space="preserve"> </w:t>
      </w:r>
      <w:proofErr w:type="spellStart"/>
      <w:r w:rsidRPr="00BC7F2F">
        <w:rPr>
          <w:rFonts w:ascii="Arial" w:hAnsi="Arial" w:cs="Arial"/>
          <w:bdr w:val="nil"/>
        </w:rPr>
        <w:t>the</w:t>
      </w:r>
      <w:proofErr w:type="spellEnd"/>
      <w:r w:rsidRPr="00BC7F2F">
        <w:rPr>
          <w:rFonts w:ascii="Arial" w:hAnsi="Arial" w:cs="Arial"/>
          <w:bdr w:val="nil"/>
        </w:rPr>
        <w:t xml:space="preserve"> </w:t>
      </w:r>
      <w:proofErr w:type="spellStart"/>
      <w:r w:rsidRPr="00BC7F2F">
        <w:rPr>
          <w:rFonts w:ascii="Arial" w:hAnsi="Arial" w:cs="Arial"/>
          <w:bdr w:val="nil"/>
        </w:rPr>
        <w:t>following</w:t>
      </w:r>
      <w:proofErr w:type="spellEnd"/>
      <w:r w:rsidRPr="00BC7F2F">
        <w:rPr>
          <w:rFonts w:ascii="Arial" w:hAnsi="Arial" w:cs="Arial"/>
          <w:bdr w:val="nil"/>
        </w:rPr>
        <w:t xml:space="preserve"> a</w:t>
      </w:r>
      <w:proofErr w:type="spellStart"/>
      <w:r w:rsidRPr="00F34ACE">
        <w:rPr>
          <w:rFonts w:ascii="Arial" w:hAnsi="Arial" w:cs="Arial"/>
          <w:lang w:val="en-US"/>
        </w:rPr>
        <w:t>ddress</w:t>
      </w:r>
      <w:proofErr w:type="spellEnd"/>
      <w:r w:rsidRPr="00F34ACE">
        <w:rPr>
          <w:rFonts w:ascii="Arial" w:hAnsi="Arial" w:cs="Arial"/>
          <w:lang w:val="en-US"/>
        </w:rPr>
        <w:t xml:space="preserve">: </w:t>
      </w:r>
      <w:r>
        <w:fldChar w:fldCharType="begin"/>
      </w:r>
      <w:r>
        <w:rPr>
          <w:rFonts w:ascii="Arial" w:hAnsi="Arial" w:cs="Arial"/>
          <w:lang w:val="en-US"/>
        </w:rPr>
        <w:instrText xml:space="preserve"> HYPERLINK "mailto:rstminregion@gmail.com" </w:instrText>
      </w:r>
      <w:r>
        <w:rPr>
          <w:rFonts w:ascii="Arial" w:hAnsi="Arial" w:cs="Arial"/>
          <w:lang w:val="en-US"/>
        </w:rPr>
        <w:fldChar w:fldCharType="separate"/>
      </w:r>
      <w:r w:rsidRPr="00B153DF">
        <w:rPr>
          <w:rStyle w:val="a7"/>
          <w:rFonts w:ascii="Arial" w:hAnsi="Arial" w:cs="Arial"/>
          <w:lang w:val="en-US"/>
        </w:rPr>
        <w:t>rstminregion@gmail.com</w:t>
      </w:r>
    </w:p>
    <w:p w14:paraId="1499A14A" w14:textId="77777777" w:rsidR="005B323B" w:rsidRPr="00E160CA" w:rsidRDefault="005B323B" w:rsidP="005B323B">
      <w:pPr>
        <w:spacing w:after="0"/>
        <w:jc w:val="both"/>
        <w:rPr>
          <w:rFonts w:ascii="Arial" w:hAnsi="Arial" w:cs="Arial"/>
          <w:lang w:val="en-US"/>
        </w:rPr>
      </w:pPr>
      <w:r>
        <w:rPr>
          <w:rFonts w:ascii="Arial" w:hAnsi="Arial" w:cs="Arial"/>
          <w:lang w:val="en-US"/>
        </w:rPr>
        <w:fldChar w:fldCharType="end"/>
      </w:r>
      <w:r w:rsidRPr="00E160CA">
        <w:rPr>
          <w:rFonts w:ascii="Arial" w:hAnsi="Arial" w:cs="Arial"/>
          <w:lang w:val="en-US"/>
        </w:rPr>
        <w:t>All submissions must include:</w:t>
      </w:r>
    </w:p>
    <w:p w14:paraId="7DB994D7" w14:textId="77777777" w:rsidR="00D641F9" w:rsidRPr="00E160CA" w:rsidRDefault="00D641F9" w:rsidP="00537A07">
      <w:pPr>
        <w:pStyle w:val="aa"/>
        <w:numPr>
          <w:ilvl w:val="0"/>
          <w:numId w:val="81"/>
        </w:numPr>
        <w:tabs>
          <w:tab w:val="left" w:pos="1985"/>
        </w:tabs>
        <w:spacing w:after="0" w:line="240" w:lineRule="auto"/>
        <w:jc w:val="both"/>
        <w:rPr>
          <w:rFonts w:ascii="Arial" w:hAnsi="Arial" w:cs="Arial"/>
          <w:lang w:val="en-US"/>
        </w:rPr>
      </w:pPr>
      <w:r w:rsidRPr="00367341">
        <w:rPr>
          <w:rFonts w:ascii="Arial" w:hAnsi="Arial" w:cs="Arial"/>
          <w:lang w:val="en-US"/>
        </w:rPr>
        <w:t>Filed Application Form;</w:t>
      </w:r>
    </w:p>
    <w:p w14:paraId="33B2D506" w14:textId="77777777" w:rsidR="005B323B" w:rsidRPr="00E160CA" w:rsidRDefault="005B323B" w:rsidP="00537A07">
      <w:pPr>
        <w:pStyle w:val="aa"/>
        <w:numPr>
          <w:ilvl w:val="0"/>
          <w:numId w:val="81"/>
        </w:numPr>
        <w:tabs>
          <w:tab w:val="left" w:pos="1985"/>
        </w:tabs>
        <w:spacing w:after="0" w:line="240" w:lineRule="auto"/>
        <w:jc w:val="both"/>
        <w:rPr>
          <w:rFonts w:ascii="Arial" w:hAnsi="Arial" w:cs="Arial"/>
          <w:lang w:val="en-US"/>
        </w:rPr>
      </w:pPr>
      <w:r w:rsidRPr="00E160CA">
        <w:rPr>
          <w:rFonts w:ascii="Arial" w:hAnsi="Arial" w:cs="Arial"/>
          <w:lang w:val="en-US"/>
        </w:rPr>
        <w:t>At least one professional reference letter (from the past supervisor / manager);</w:t>
      </w:r>
    </w:p>
    <w:p w14:paraId="6EA319AC" w14:textId="77777777" w:rsidR="005B323B" w:rsidRPr="00E160CA" w:rsidRDefault="005B323B" w:rsidP="00537A07">
      <w:pPr>
        <w:pStyle w:val="aa"/>
        <w:numPr>
          <w:ilvl w:val="0"/>
          <w:numId w:val="81"/>
        </w:numPr>
        <w:tabs>
          <w:tab w:val="left" w:pos="1985"/>
        </w:tabs>
        <w:spacing w:after="0" w:line="240" w:lineRule="auto"/>
        <w:jc w:val="both"/>
        <w:rPr>
          <w:rFonts w:ascii="Arial" w:hAnsi="Arial" w:cs="Arial"/>
          <w:lang w:val="en-US"/>
        </w:rPr>
      </w:pPr>
      <w:r w:rsidRPr="00E160CA">
        <w:rPr>
          <w:rFonts w:ascii="Arial" w:hAnsi="Arial" w:cs="Arial"/>
          <w:lang w:val="en-US"/>
        </w:rPr>
        <w:t>Applicant’s CV;</w:t>
      </w:r>
    </w:p>
    <w:p w14:paraId="021CDB2B" w14:textId="77777777" w:rsidR="005B323B" w:rsidRPr="00E160CA" w:rsidRDefault="005B323B" w:rsidP="00537A07">
      <w:pPr>
        <w:pStyle w:val="aa"/>
        <w:numPr>
          <w:ilvl w:val="0"/>
          <w:numId w:val="81"/>
        </w:numPr>
        <w:tabs>
          <w:tab w:val="left" w:pos="1985"/>
        </w:tabs>
        <w:spacing w:after="0" w:line="240" w:lineRule="auto"/>
        <w:jc w:val="both"/>
        <w:rPr>
          <w:rFonts w:ascii="Arial" w:hAnsi="Arial" w:cs="Arial"/>
          <w:lang w:val="en-US"/>
        </w:rPr>
      </w:pPr>
      <w:r w:rsidRPr="00E160CA">
        <w:rPr>
          <w:rFonts w:ascii="Arial" w:hAnsi="Arial" w:cs="Arial"/>
          <w:lang w:val="en-US"/>
        </w:rPr>
        <w:t>Expected salary range (for information only).</w:t>
      </w:r>
    </w:p>
    <w:p w14:paraId="2810A184" w14:textId="77777777" w:rsidR="005B323B" w:rsidRPr="00E160CA" w:rsidRDefault="005B323B" w:rsidP="005B323B">
      <w:pPr>
        <w:tabs>
          <w:tab w:val="left" w:pos="1985"/>
        </w:tabs>
        <w:spacing w:after="0" w:line="240" w:lineRule="auto"/>
        <w:jc w:val="both"/>
        <w:rPr>
          <w:rFonts w:ascii="Arial" w:hAnsi="Arial" w:cs="Arial"/>
          <w:lang w:val="en-US"/>
        </w:rPr>
      </w:pPr>
      <w:r w:rsidRPr="00E160CA">
        <w:rPr>
          <w:rFonts w:ascii="Arial" w:hAnsi="Arial" w:cs="Arial"/>
          <w:lang w:val="en-US"/>
        </w:rPr>
        <w:t xml:space="preserve">Only complete submissions, containing the above, can be considered. </w:t>
      </w:r>
    </w:p>
    <w:p w14:paraId="211114D5" w14:textId="77777777" w:rsidR="005B323B" w:rsidRPr="00E160CA" w:rsidRDefault="005B323B" w:rsidP="005B323B">
      <w:pPr>
        <w:tabs>
          <w:tab w:val="left" w:pos="1985"/>
        </w:tabs>
        <w:spacing w:after="0" w:line="240" w:lineRule="auto"/>
        <w:jc w:val="both"/>
        <w:rPr>
          <w:rFonts w:ascii="Arial" w:hAnsi="Arial" w:cs="Arial"/>
          <w:lang w:val="en-US"/>
        </w:rPr>
      </w:pPr>
      <w:r w:rsidRPr="00E160CA">
        <w:rPr>
          <w:rFonts w:ascii="Arial" w:hAnsi="Arial" w:cs="Arial"/>
          <w:lang w:val="en-US"/>
        </w:rPr>
        <w:t>Selected applicants will be invited to the interview.</w:t>
      </w:r>
    </w:p>
    <w:p w14:paraId="39823FEE" w14:textId="35B5FAA9" w:rsidR="00E310E8" w:rsidRDefault="00E310E8" w:rsidP="00E310E8">
      <w:pPr>
        <w:pStyle w:val="aa"/>
        <w:spacing w:after="0" w:line="240" w:lineRule="auto"/>
        <w:ind w:left="360"/>
        <w:jc w:val="both"/>
        <w:rPr>
          <w:rFonts w:ascii="Arial" w:hAnsi="Arial" w:cs="Arial"/>
          <w:b/>
          <w:lang w:val="en-US"/>
        </w:rPr>
      </w:pPr>
    </w:p>
    <w:p w14:paraId="215DE323" w14:textId="77777777" w:rsidR="00A439B9" w:rsidRPr="00E160CA" w:rsidRDefault="00A439B9" w:rsidP="00E310E8">
      <w:pPr>
        <w:pStyle w:val="aa"/>
        <w:spacing w:after="0" w:line="240" w:lineRule="auto"/>
        <w:ind w:left="360"/>
        <w:jc w:val="both"/>
        <w:rPr>
          <w:rFonts w:ascii="Arial" w:hAnsi="Arial" w:cs="Arial"/>
          <w:b/>
          <w:lang w:val="en-US"/>
        </w:rPr>
      </w:pPr>
    </w:p>
    <w:p w14:paraId="15F653C5" w14:textId="4A220426" w:rsidR="005B323B" w:rsidRDefault="00B62158" w:rsidP="00A439B9">
      <w:pPr>
        <w:pStyle w:val="aa"/>
        <w:numPr>
          <w:ilvl w:val="0"/>
          <w:numId w:val="21"/>
        </w:numPr>
        <w:spacing w:after="0" w:line="360" w:lineRule="auto"/>
        <w:jc w:val="both"/>
        <w:rPr>
          <w:rFonts w:ascii="Arial" w:hAnsi="Arial" w:cs="Arial"/>
          <w:b/>
          <w:bCs/>
          <w:lang w:val="en-US"/>
        </w:rPr>
      </w:pPr>
      <w:bookmarkStart w:id="1" w:name="_Hlk529196437"/>
      <w:r w:rsidRPr="00B62158">
        <w:rPr>
          <w:rFonts w:ascii="Arial" w:hAnsi="Arial" w:cs="Arial"/>
          <w:b/>
          <w:bCs/>
          <w:lang w:val="en-US"/>
        </w:rPr>
        <w:t>Selection Procedure</w:t>
      </w:r>
    </w:p>
    <w:p w14:paraId="25F86AFC" w14:textId="77777777" w:rsidR="005B323B" w:rsidRPr="00BF4CC3" w:rsidRDefault="005B323B" w:rsidP="00537A07">
      <w:pPr>
        <w:spacing w:after="0"/>
        <w:ind w:firstLine="360"/>
        <w:contextualSpacing/>
        <w:jc w:val="both"/>
        <w:rPr>
          <w:rFonts w:ascii="Arial" w:eastAsia="Arial" w:hAnsi="Arial" w:cs="Arial"/>
          <w:b/>
        </w:rPr>
      </w:pPr>
      <w:bookmarkStart w:id="2" w:name="_Hlk529196431"/>
      <w:bookmarkEnd w:id="1"/>
      <w:proofErr w:type="spellStart"/>
      <w:r w:rsidRPr="00BF4CC3">
        <w:rPr>
          <w:rFonts w:ascii="Arial" w:eastAsia="Arial" w:hAnsi="Arial" w:cs="Arial"/>
        </w:rPr>
        <w:t>Following</w:t>
      </w:r>
      <w:proofErr w:type="spellEnd"/>
      <w:r w:rsidRPr="00BF4CC3">
        <w:rPr>
          <w:rFonts w:ascii="Arial" w:eastAsia="Arial" w:hAnsi="Arial" w:cs="Arial"/>
        </w:rPr>
        <w:t xml:space="preserve"> </w:t>
      </w:r>
      <w:proofErr w:type="spellStart"/>
      <w:r w:rsidRPr="00BF4CC3">
        <w:rPr>
          <w:rFonts w:ascii="Arial" w:eastAsia="Arial" w:hAnsi="Arial" w:cs="Arial"/>
        </w:rPr>
        <w:t>the</w:t>
      </w:r>
      <w:proofErr w:type="spellEnd"/>
      <w:r w:rsidRPr="00BF4CC3">
        <w:rPr>
          <w:rFonts w:ascii="Arial" w:eastAsia="Arial" w:hAnsi="Arial" w:cs="Arial"/>
        </w:rPr>
        <w:t xml:space="preserve"> </w:t>
      </w:r>
      <w:proofErr w:type="spellStart"/>
      <w:r w:rsidRPr="00BF4CC3">
        <w:rPr>
          <w:rFonts w:ascii="Arial" w:eastAsia="Arial" w:hAnsi="Arial" w:cs="Arial"/>
        </w:rPr>
        <w:t>evaluation</w:t>
      </w:r>
      <w:proofErr w:type="spellEnd"/>
      <w:r w:rsidRPr="00BF4CC3">
        <w:rPr>
          <w:rFonts w:ascii="Arial" w:eastAsia="Arial" w:hAnsi="Arial" w:cs="Arial"/>
        </w:rPr>
        <w:t xml:space="preserve"> </w:t>
      </w:r>
      <w:proofErr w:type="spellStart"/>
      <w:r w:rsidRPr="00BF4CC3">
        <w:rPr>
          <w:rFonts w:ascii="Arial" w:eastAsia="Arial" w:hAnsi="Arial" w:cs="Arial"/>
        </w:rPr>
        <w:t>of</w:t>
      </w:r>
      <w:proofErr w:type="spellEnd"/>
      <w:r w:rsidRPr="00BF4CC3">
        <w:rPr>
          <w:rFonts w:ascii="Arial" w:eastAsia="Arial" w:hAnsi="Arial" w:cs="Arial"/>
        </w:rPr>
        <w:t xml:space="preserve"> </w:t>
      </w:r>
      <w:proofErr w:type="spellStart"/>
      <w:r w:rsidRPr="00BF4CC3">
        <w:rPr>
          <w:rFonts w:ascii="Arial" w:eastAsia="Arial" w:hAnsi="Arial" w:cs="Arial"/>
        </w:rPr>
        <w:t>all</w:t>
      </w:r>
      <w:proofErr w:type="spellEnd"/>
      <w:r w:rsidRPr="00BF4CC3">
        <w:rPr>
          <w:rFonts w:ascii="Arial" w:eastAsia="Arial" w:hAnsi="Arial" w:cs="Arial"/>
        </w:rPr>
        <w:t xml:space="preserve"> </w:t>
      </w:r>
      <w:proofErr w:type="spellStart"/>
      <w:r w:rsidRPr="00BF4CC3">
        <w:rPr>
          <w:rFonts w:ascii="Arial" w:eastAsia="Arial" w:hAnsi="Arial" w:cs="Arial"/>
        </w:rPr>
        <w:t>applications</w:t>
      </w:r>
      <w:proofErr w:type="spellEnd"/>
      <w:r w:rsidRPr="00BF4CC3">
        <w:rPr>
          <w:rFonts w:ascii="Arial" w:eastAsia="Arial" w:hAnsi="Arial" w:cs="Arial"/>
        </w:rPr>
        <w:t xml:space="preserve"> </w:t>
      </w:r>
      <w:proofErr w:type="spellStart"/>
      <w:r w:rsidRPr="00BF4CC3">
        <w:rPr>
          <w:rFonts w:ascii="Arial" w:eastAsia="Arial" w:hAnsi="Arial" w:cs="Arial"/>
        </w:rPr>
        <w:t>received</w:t>
      </w:r>
      <w:proofErr w:type="spellEnd"/>
      <w:r w:rsidRPr="00BF4CC3">
        <w:rPr>
          <w:rFonts w:ascii="Arial" w:eastAsia="Arial" w:hAnsi="Arial" w:cs="Arial"/>
        </w:rPr>
        <w:t xml:space="preserve">, </w:t>
      </w:r>
      <w:proofErr w:type="spellStart"/>
      <w:r w:rsidRPr="00BF4CC3">
        <w:rPr>
          <w:rFonts w:ascii="Arial" w:eastAsia="Arial" w:hAnsi="Arial" w:cs="Arial"/>
        </w:rPr>
        <w:t>selected</w:t>
      </w:r>
      <w:proofErr w:type="spellEnd"/>
      <w:r w:rsidRPr="00BF4CC3">
        <w:rPr>
          <w:rFonts w:ascii="Arial" w:eastAsia="Arial" w:hAnsi="Arial" w:cs="Arial"/>
        </w:rPr>
        <w:t xml:space="preserve"> </w:t>
      </w:r>
      <w:proofErr w:type="spellStart"/>
      <w:r w:rsidRPr="00BF4CC3">
        <w:rPr>
          <w:rFonts w:ascii="Arial" w:eastAsia="Arial" w:hAnsi="Arial" w:cs="Arial"/>
        </w:rPr>
        <w:t>candidates</w:t>
      </w:r>
      <w:proofErr w:type="spellEnd"/>
      <w:r w:rsidRPr="00BF4CC3">
        <w:rPr>
          <w:rFonts w:ascii="Arial" w:eastAsia="Arial" w:hAnsi="Arial" w:cs="Arial"/>
        </w:rPr>
        <w:t xml:space="preserve"> </w:t>
      </w:r>
      <w:proofErr w:type="spellStart"/>
      <w:r w:rsidRPr="00BF4CC3">
        <w:rPr>
          <w:rFonts w:ascii="Arial" w:eastAsia="Arial" w:hAnsi="Arial" w:cs="Arial"/>
        </w:rPr>
        <w:t>will</w:t>
      </w:r>
      <w:proofErr w:type="spellEnd"/>
      <w:r w:rsidRPr="00BF4CC3">
        <w:rPr>
          <w:rFonts w:ascii="Arial" w:eastAsia="Arial" w:hAnsi="Arial" w:cs="Arial"/>
        </w:rPr>
        <w:t xml:space="preserve"> </w:t>
      </w:r>
      <w:proofErr w:type="spellStart"/>
      <w:r w:rsidRPr="00BF4CC3">
        <w:rPr>
          <w:rFonts w:ascii="Arial" w:eastAsia="Arial" w:hAnsi="Arial" w:cs="Arial"/>
        </w:rPr>
        <w:t>be</w:t>
      </w:r>
      <w:proofErr w:type="spellEnd"/>
      <w:r w:rsidRPr="00BF4CC3">
        <w:rPr>
          <w:rFonts w:ascii="Arial" w:eastAsia="Arial" w:hAnsi="Arial" w:cs="Arial"/>
        </w:rPr>
        <w:t xml:space="preserve"> </w:t>
      </w:r>
      <w:proofErr w:type="spellStart"/>
      <w:r w:rsidRPr="00BF4CC3">
        <w:rPr>
          <w:rFonts w:ascii="Arial" w:eastAsia="Arial" w:hAnsi="Arial" w:cs="Arial"/>
        </w:rPr>
        <w:t>invited</w:t>
      </w:r>
      <w:proofErr w:type="spellEnd"/>
      <w:r w:rsidRPr="00BF4CC3">
        <w:rPr>
          <w:rFonts w:ascii="Arial" w:eastAsia="Arial" w:hAnsi="Arial" w:cs="Arial"/>
        </w:rPr>
        <w:t xml:space="preserve"> </w:t>
      </w:r>
      <w:proofErr w:type="spellStart"/>
      <w:r w:rsidRPr="00BF4CC3">
        <w:rPr>
          <w:rFonts w:ascii="Arial" w:eastAsia="Arial" w:hAnsi="Arial" w:cs="Arial"/>
        </w:rPr>
        <w:t>to</w:t>
      </w:r>
      <w:proofErr w:type="spellEnd"/>
      <w:r w:rsidRPr="00BF4CC3">
        <w:rPr>
          <w:rFonts w:ascii="Arial" w:eastAsia="Arial" w:hAnsi="Arial" w:cs="Arial"/>
        </w:rPr>
        <w:t xml:space="preserve"> a </w:t>
      </w:r>
      <w:proofErr w:type="spellStart"/>
      <w:r w:rsidRPr="00BF4CC3">
        <w:rPr>
          <w:rFonts w:ascii="Arial" w:eastAsia="Arial" w:hAnsi="Arial" w:cs="Arial"/>
        </w:rPr>
        <w:t>brief</w:t>
      </w:r>
      <w:proofErr w:type="spellEnd"/>
      <w:r w:rsidRPr="00BF4CC3">
        <w:rPr>
          <w:rFonts w:ascii="Arial" w:eastAsia="Arial" w:hAnsi="Arial" w:cs="Arial"/>
        </w:rPr>
        <w:t xml:space="preserve"> </w:t>
      </w:r>
      <w:proofErr w:type="spellStart"/>
      <w:r w:rsidRPr="00BF4CC3">
        <w:rPr>
          <w:rFonts w:ascii="Arial" w:eastAsia="Arial" w:hAnsi="Arial" w:cs="Arial"/>
        </w:rPr>
        <w:t>written</w:t>
      </w:r>
      <w:proofErr w:type="spellEnd"/>
      <w:r w:rsidRPr="00BF4CC3">
        <w:rPr>
          <w:rFonts w:ascii="Arial" w:eastAsia="Arial" w:hAnsi="Arial" w:cs="Arial"/>
        </w:rPr>
        <w:t xml:space="preserve"> </w:t>
      </w:r>
      <w:proofErr w:type="spellStart"/>
      <w:r w:rsidRPr="00BF4CC3">
        <w:rPr>
          <w:rFonts w:ascii="Arial" w:eastAsia="Arial" w:hAnsi="Arial" w:cs="Arial"/>
        </w:rPr>
        <w:t>test</w:t>
      </w:r>
      <w:proofErr w:type="spellEnd"/>
      <w:r w:rsidRPr="00BF4CC3">
        <w:rPr>
          <w:rFonts w:ascii="Arial" w:eastAsia="Arial" w:hAnsi="Arial" w:cs="Arial"/>
        </w:rPr>
        <w:t xml:space="preserve"> </w:t>
      </w:r>
      <w:proofErr w:type="spellStart"/>
      <w:r w:rsidRPr="00BF4CC3">
        <w:rPr>
          <w:rFonts w:ascii="Arial" w:eastAsia="Arial" w:hAnsi="Arial" w:cs="Arial"/>
        </w:rPr>
        <w:t>in</w:t>
      </w:r>
      <w:proofErr w:type="spellEnd"/>
      <w:r w:rsidRPr="00BF4CC3">
        <w:rPr>
          <w:rFonts w:ascii="Arial" w:eastAsia="Arial" w:hAnsi="Arial" w:cs="Arial"/>
        </w:rPr>
        <w:t xml:space="preserve"> </w:t>
      </w:r>
      <w:proofErr w:type="spellStart"/>
      <w:r w:rsidRPr="00BF4CC3">
        <w:rPr>
          <w:rFonts w:ascii="Arial" w:eastAsia="Arial" w:hAnsi="Arial" w:cs="Arial"/>
        </w:rPr>
        <w:t>the</w:t>
      </w:r>
      <w:proofErr w:type="spellEnd"/>
      <w:r w:rsidRPr="00BF4CC3">
        <w:rPr>
          <w:rFonts w:ascii="Arial" w:eastAsia="Arial" w:hAnsi="Arial" w:cs="Arial"/>
        </w:rPr>
        <w:t xml:space="preserve"> </w:t>
      </w:r>
      <w:proofErr w:type="spellStart"/>
      <w:r w:rsidRPr="00BF4CC3">
        <w:rPr>
          <w:rFonts w:ascii="Arial" w:eastAsia="Arial" w:hAnsi="Arial" w:cs="Arial"/>
        </w:rPr>
        <w:t>Ministry</w:t>
      </w:r>
      <w:proofErr w:type="spellEnd"/>
      <w:r w:rsidRPr="00BF4CC3">
        <w:rPr>
          <w:rFonts w:ascii="Arial" w:eastAsia="Arial" w:hAnsi="Arial" w:cs="Arial"/>
        </w:rPr>
        <w:t xml:space="preserve"> </w:t>
      </w:r>
      <w:proofErr w:type="spellStart"/>
      <w:r w:rsidRPr="00BF4CC3">
        <w:rPr>
          <w:rFonts w:ascii="Arial" w:eastAsia="Arial" w:hAnsi="Arial" w:cs="Arial"/>
        </w:rPr>
        <w:t>regional</w:t>
      </w:r>
      <w:proofErr w:type="spellEnd"/>
      <w:r w:rsidRPr="00BF4CC3">
        <w:rPr>
          <w:rFonts w:ascii="Arial" w:eastAsia="Arial" w:hAnsi="Arial" w:cs="Arial"/>
        </w:rPr>
        <w:t xml:space="preserve"> </w:t>
      </w:r>
      <w:proofErr w:type="spellStart"/>
      <w:r w:rsidRPr="00BF4CC3">
        <w:rPr>
          <w:rFonts w:ascii="Arial" w:eastAsia="Arial" w:hAnsi="Arial" w:cs="Arial"/>
        </w:rPr>
        <w:t>development</w:t>
      </w:r>
      <w:proofErr w:type="spellEnd"/>
      <w:r w:rsidRPr="00BF4CC3">
        <w:rPr>
          <w:rFonts w:ascii="Arial" w:eastAsia="Arial" w:hAnsi="Arial" w:cs="Arial"/>
        </w:rPr>
        <w:t xml:space="preserve">, </w:t>
      </w:r>
      <w:proofErr w:type="spellStart"/>
      <w:r w:rsidRPr="00BF4CC3">
        <w:rPr>
          <w:rFonts w:ascii="Arial" w:eastAsia="Arial" w:hAnsi="Arial" w:cs="Arial"/>
        </w:rPr>
        <w:t>construction</w:t>
      </w:r>
      <w:proofErr w:type="spellEnd"/>
      <w:r w:rsidRPr="00BF4CC3">
        <w:rPr>
          <w:rFonts w:ascii="Arial" w:eastAsia="Arial" w:hAnsi="Arial" w:cs="Arial"/>
        </w:rPr>
        <w:t xml:space="preserve">, </w:t>
      </w:r>
      <w:proofErr w:type="spellStart"/>
      <w:r w:rsidRPr="00BF4CC3">
        <w:rPr>
          <w:rFonts w:ascii="Arial" w:eastAsia="Arial" w:hAnsi="Arial" w:cs="Arial"/>
        </w:rPr>
        <w:t>housing</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communal</w:t>
      </w:r>
      <w:proofErr w:type="spellEnd"/>
      <w:r w:rsidRPr="00BF4CC3">
        <w:rPr>
          <w:rFonts w:ascii="Arial" w:eastAsia="Arial" w:hAnsi="Arial" w:cs="Arial"/>
        </w:rPr>
        <w:t xml:space="preserve"> </w:t>
      </w:r>
      <w:proofErr w:type="spellStart"/>
      <w:r w:rsidRPr="00BF4CC3">
        <w:rPr>
          <w:rFonts w:ascii="Arial" w:eastAsia="Arial" w:hAnsi="Arial" w:cs="Arial"/>
        </w:rPr>
        <w:t>services</w:t>
      </w:r>
      <w:proofErr w:type="spellEnd"/>
      <w:r w:rsidRPr="00BF4CC3">
        <w:rPr>
          <w:rFonts w:ascii="Arial" w:eastAsia="Arial" w:hAnsi="Arial" w:cs="Arial"/>
        </w:rPr>
        <w:t xml:space="preserve"> </w:t>
      </w:r>
      <w:proofErr w:type="spellStart"/>
      <w:r w:rsidRPr="00BF4CC3">
        <w:rPr>
          <w:rFonts w:ascii="Arial" w:eastAsia="Arial" w:hAnsi="Arial" w:cs="Arial"/>
        </w:rPr>
        <w:t>of</w:t>
      </w:r>
      <w:proofErr w:type="spellEnd"/>
      <w:r w:rsidRPr="00BF4CC3">
        <w:rPr>
          <w:rFonts w:ascii="Arial" w:eastAsia="Arial" w:hAnsi="Arial" w:cs="Arial"/>
        </w:rPr>
        <w:t xml:space="preserve"> </w:t>
      </w:r>
      <w:proofErr w:type="spellStart"/>
      <w:r w:rsidRPr="00BF4CC3">
        <w:rPr>
          <w:rFonts w:ascii="Arial" w:eastAsia="Arial" w:hAnsi="Arial" w:cs="Arial"/>
        </w:rPr>
        <w:t>Ukraine</w:t>
      </w:r>
      <w:proofErr w:type="spellEnd"/>
      <w:r w:rsidRPr="00BF4CC3">
        <w:rPr>
          <w:rFonts w:ascii="Arial" w:eastAsia="Arial" w:hAnsi="Arial" w:cs="Arial"/>
        </w:rPr>
        <w:t xml:space="preserve"> </w:t>
      </w:r>
      <w:proofErr w:type="spellStart"/>
      <w:r w:rsidRPr="00BF4CC3">
        <w:rPr>
          <w:rFonts w:ascii="Arial" w:eastAsia="Arial" w:hAnsi="Arial" w:cs="Arial"/>
        </w:rPr>
        <w:t>covering</w:t>
      </w:r>
      <w:proofErr w:type="spellEnd"/>
      <w:r w:rsidRPr="00BF4CC3">
        <w:rPr>
          <w:rFonts w:ascii="Arial" w:eastAsia="Arial" w:hAnsi="Arial" w:cs="Arial"/>
        </w:rPr>
        <w:t xml:space="preserve"> </w:t>
      </w:r>
      <w:proofErr w:type="spellStart"/>
      <w:r w:rsidRPr="00BF4CC3">
        <w:rPr>
          <w:rFonts w:ascii="Arial" w:eastAsia="Arial" w:hAnsi="Arial" w:cs="Arial"/>
        </w:rPr>
        <w:t>both</w:t>
      </w:r>
      <w:proofErr w:type="spellEnd"/>
      <w:r w:rsidRPr="00BF4CC3">
        <w:rPr>
          <w:rFonts w:ascii="Arial" w:eastAsia="Arial" w:hAnsi="Arial" w:cs="Arial"/>
        </w:rPr>
        <w:t xml:space="preserve"> </w:t>
      </w:r>
      <w:proofErr w:type="spellStart"/>
      <w:r w:rsidRPr="00BF4CC3">
        <w:rPr>
          <w:rFonts w:ascii="Arial" w:eastAsia="Arial" w:hAnsi="Arial" w:cs="Arial"/>
        </w:rPr>
        <w:t>general</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techn</w:t>
      </w:r>
      <w:bookmarkStart w:id="3" w:name="_GoBack"/>
      <w:bookmarkEnd w:id="3"/>
      <w:r w:rsidRPr="00BF4CC3">
        <w:rPr>
          <w:rFonts w:ascii="Arial" w:eastAsia="Arial" w:hAnsi="Arial" w:cs="Arial"/>
        </w:rPr>
        <w:t>ical</w:t>
      </w:r>
      <w:proofErr w:type="spellEnd"/>
      <w:r w:rsidRPr="00BF4CC3">
        <w:rPr>
          <w:rFonts w:ascii="Arial" w:eastAsia="Arial" w:hAnsi="Arial" w:cs="Arial"/>
        </w:rPr>
        <w:t xml:space="preserve"> </w:t>
      </w:r>
      <w:proofErr w:type="spellStart"/>
      <w:r w:rsidRPr="00BF4CC3">
        <w:rPr>
          <w:rFonts w:ascii="Arial" w:eastAsia="Arial" w:hAnsi="Arial" w:cs="Arial"/>
        </w:rPr>
        <w:t>questions</w:t>
      </w:r>
      <w:proofErr w:type="spellEnd"/>
      <w:r w:rsidRPr="00BF4CC3">
        <w:rPr>
          <w:rFonts w:ascii="Arial" w:eastAsia="Arial" w:hAnsi="Arial" w:cs="Arial"/>
        </w:rPr>
        <w:t xml:space="preserve"> </w:t>
      </w:r>
      <w:proofErr w:type="spellStart"/>
      <w:r w:rsidRPr="00BF4CC3">
        <w:rPr>
          <w:rFonts w:ascii="Arial" w:eastAsia="Arial" w:hAnsi="Arial" w:cs="Arial"/>
        </w:rPr>
        <w:t>in</w:t>
      </w:r>
      <w:proofErr w:type="spellEnd"/>
      <w:r w:rsidRPr="00BF4CC3">
        <w:rPr>
          <w:rFonts w:ascii="Arial" w:eastAsia="Arial" w:hAnsi="Arial" w:cs="Arial"/>
        </w:rPr>
        <w:t xml:space="preserve"> </w:t>
      </w:r>
      <w:proofErr w:type="spellStart"/>
      <w:r w:rsidRPr="00BF4CC3">
        <w:rPr>
          <w:rFonts w:ascii="Arial" w:eastAsia="Arial" w:hAnsi="Arial" w:cs="Arial"/>
        </w:rPr>
        <w:t>both</w:t>
      </w:r>
      <w:proofErr w:type="spellEnd"/>
      <w:r w:rsidRPr="00BF4CC3">
        <w:rPr>
          <w:rFonts w:ascii="Arial" w:eastAsia="Arial" w:hAnsi="Arial" w:cs="Arial"/>
        </w:rPr>
        <w:t xml:space="preserve"> </w:t>
      </w:r>
      <w:proofErr w:type="spellStart"/>
      <w:r w:rsidRPr="00BF4CC3">
        <w:rPr>
          <w:rFonts w:ascii="Arial" w:eastAsia="Arial" w:hAnsi="Arial" w:cs="Arial"/>
        </w:rPr>
        <w:t>English</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Ukrainian</w:t>
      </w:r>
      <w:proofErr w:type="spellEnd"/>
      <w:r w:rsidRPr="00BF4CC3">
        <w:rPr>
          <w:rFonts w:ascii="Arial" w:eastAsia="Arial" w:hAnsi="Arial" w:cs="Arial"/>
        </w:rPr>
        <w:t xml:space="preserve">. </w:t>
      </w:r>
      <w:proofErr w:type="spellStart"/>
      <w:r w:rsidRPr="00BF4CC3">
        <w:rPr>
          <w:rFonts w:ascii="Arial" w:eastAsia="Arial" w:hAnsi="Arial" w:cs="Arial"/>
        </w:rPr>
        <w:t>Only</w:t>
      </w:r>
      <w:proofErr w:type="spellEnd"/>
      <w:r w:rsidRPr="00BF4CC3">
        <w:rPr>
          <w:rFonts w:ascii="Arial" w:eastAsia="Arial" w:hAnsi="Arial" w:cs="Arial"/>
        </w:rPr>
        <w:t xml:space="preserve"> </w:t>
      </w:r>
      <w:proofErr w:type="spellStart"/>
      <w:r w:rsidRPr="00BF4CC3">
        <w:rPr>
          <w:rFonts w:ascii="Arial" w:eastAsia="Arial" w:hAnsi="Arial" w:cs="Arial"/>
        </w:rPr>
        <w:t>short-listed</w:t>
      </w:r>
      <w:proofErr w:type="spellEnd"/>
      <w:r w:rsidRPr="00BF4CC3">
        <w:rPr>
          <w:rFonts w:ascii="Arial" w:eastAsia="Arial" w:hAnsi="Arial" w:cs="Arial"/>
        </w:rPr>
        <w:t xml:space="preserve"> </w:t>
      </w:r>
      <w:proofErr w:type="spellStart"/>
      <w:r w:rsidRPr="00BF4CC3">
        <w:rPr>
          <w:rFonts w:ascii="Arial" w:eastAsia="Arial" w:hAnsi="Arial" w:cs="Arial"/>
        </w:rPr>
        <w:t>candidates</w:t>
      </w:r>
      <w:proofErr w:type="spellEnd"/>
      <w:r w:rsidRPr="00BF4CC3">
        <w:rPr>
          <w:rFonts w:ascii="Arial" w:eastAsia="Arial" w:hAnsi="Arial" w:cs="Arial"/>
        </w:rPr>
        <w:t xml:space="preserve"> </w:t>
      </w:r>
      <w:proofErr w:type="spellStart"/>
      <w:r w:rsidRPr="00BF4CC3">
        <w:rPr>
          <w:rFonts w:ascii="Arial" w:eastAsia="Arial" w:hAnsi="Arial" w:cs="Arial"/>
        </w:rPr>
        <w:t>will</w:t>
      </w:r>
      <w:proofErr w:type="spellEnd"/>
      <w:r w:rsidRPr="00BF4CC3">
        <w:rPr>
          <w:rFonts w:ascii="Arial" w:eastAsia="Arial" w:hAnsi="Arial" w:cs="Arial"/>
        </w:rPr>
        <w:t xml:space="preserve"> </w:t>
      </w:r>
      <w:proofErr w:type="spellStart"/>
      <w:r w:rsidRPr="00BF4CC3">
        <w:rPr>
          <w:rFonts w:ascii="Arial" w:eastAsia="Arial" w:hAnsi="Arial" w:cs="Arial"/>
        </w:rPr>
        <w:t>be</w:t>
      </w:r>
      <w:proofErr w:type="spellEnd"/>
      <w:r w:rsidRPr="00BF4CC3">
        <w:rPr>
          <w:rFonts w:ascii="Arial" w:eastAsia="Arial" w:hAnsi="Arial" w:cs="Arial"/>
        </w:rPr>
        <w:t xml:space="preserve"> </w:t>
      </w:r>
      <w:proofErr w:type="spellStart"/>
      <w:r w:rsidRPr="00BF4CC3">
        <w:rPr>
          <w:rFonts w:ascii="Arial" w:eastAsia="Arial" w:hAnsi="Arial" w:cs="Arial"/>
        </w:rPr>
        <w:t>invited</w:t>
      </w:r>
      <w:proofErr w:type="spellEnd"/>
      <w:r w:rsidRPr="00BF4CC3">
        <w:rPr>
          <w:rFonts w:ascii="Arial" w:eastAsia="Arial" w:hAnsi="Arial" w:cs="Arial"/>
        </w:rPr>
        <w:t xml:space="preserve"> </w:t>
      </w:r>
      <w:proofErr w:type="spellStart"/>
      <w:r w:rsidRPr="00BF4CC3">
        <w:rPr>
          <w:rFonts w:ascii="Arial" w:eastAsia="Arial" w:hAnsi="Arial" w:cs="Arial"/>
        </w:rPr>
        <w:t>to</w:t>
      </w:r>
      <w:proofErr w:type="spellEnd"/>
      <w:r w:rsidRPr="00BF4CC3">
        <w:rPr>
          <w:rFonts w:ascii="Arial" w:eastAsia="Arial" w:hAnsi="Arial" w:cs="Arial"/>
        </w:rPr>
        <w:t xml:space="preserve"> </w:t>
      </w:r>
      <w:proofErr w:type="spellStart"/>
      <w:r w:rsidRPr="00BF4CC3">
        <w:rPr>
          <w:rFonts w:ascii="Arial" w:eastAsia="Arial" w:hAnsi="Arial" w:cs="Arial"/>
        </w:rPr>
        <w:t>an</w:t>
      </w:r>
      <w:proofErr w:type="spellEnd"/>
      <w:r w:rsidRPr="00BF4CC3">
        <w:rPr>
          <w:rFonts w:ascii="Arial" w:eastAsia="Arial" w:hAnsi="Arial" w:cs="Arial"/>
        </w:rPr>
        <w:t xml:space="preserve"> </w:t>
      </w:r>
      <w:proofErr w:type="spellStart"/>
      <w:r w:rsidRPr="00BF4CC3">
        <w:rPr>
          <w:rFonts w:ascii="Arial" w:eastAsia="Arial" w:hAnsi="Arial" w:cs="Arial"/>
        </w:rPr>
        <w:t>interview</w:t>
      </w:r>
      <w:proofErr w:type="spellEnd"/>
      <w:r w:rsidRPr="00BF4CC3">
        <w:rPr>
          <w:rFonts w:ascii="Arial" w:eastAsia="Arial" w:hAnsi="Arial" w:cs="Arial"/>
        </w:rPr>
        <w:t>.</w:t>
      </w:r>
    </w:p>
    <w:bookmarkEnd w:id="2"/>
    <w:p w14:paraId="00F13CD2" w14:textId="5B8E0EA9" w:rsidR="00E310E8" w:rsidRPr="005B323B" w:rsidRDefault="00E310E8" w:rsidP="005B323B">
      <w:pPr>
        <w:spacing w:after="0" w:line="240" w:lineRule="auto"/>
        <w:jc w:val="both"/>
        <w:rPr>
          <w:rFonts w:ascii="Arial" w:hAnsi="Arial" w:cs="Arial"/>
          <w:u w:color="000000"/>
          <w:bdr w:val="nil"/>
          <w:lang w:val="en-US"/>
        </w:rPr>
      </w:pPr>
    </w:p>
    <w:p w14:paraId="41B6F105" w14:textId="77777777" w:rsidR="00FA6A31" w:rsidRPr="00E160CA" w:rsidRDefault="00FA6A31" w:rsidP="00FA6A31">
      <w:pPr>
        <w:spacing w:after="0" w:line="240" w:lineRule="auto"/>
        <w:ind w:left="2832" w:hanging="2832"/>
        <w:jc w:val="both"/>
        <w:rPr>
          <w:rFonts w:ascii="Arial" w:hAnsi="Arial" w:cs="Arial"/>
          <w:b/>
          <w:lang w:val="en-US"/>
        </w:rPr>
      </w:pPr>
    </w:p>
    <w:p w14:paraId="202BED5C" w14:textId="1CFDA079" w:rsidR="000A78D1" w:rsidRPr="00E160CA" w:rsidRDefault="000A78D1" w:rsidP="00211711">
      <w:pPr>
        <w:spacing w:after="0" w:line="240" w:lineRule="auto"/>
        <w:rPr>
          <w:rFonts w:ascii="Arial" w:hAnsi="Arial" w:cs="Arial"/>
          <w:b/>
          <w:color w:val="000000"/>
          <w:u w:color="000000"/>
          <w:bdr w:val="nil"/>
          <w:lang w:val="en-US"/>
        </w:rPr>
      </w:pPr>
    </w:p>
    <w:sectPr w:rsidR="000A78D1" w:rsidRPr="00E160CA" w:rsidSect="00A254A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BDC4F" w14:textId="77777777" w:rsidR="00DE6B22" w:rsidRDefault="00DE6B22" w:rsidP="004C7D9E">
      <w:pPr>
        <w:spacing w:after="0" w:line="240" w:lineRule="auto"/>
      </w:pPr>
      <w:r>
        <w:separator/>
      </w:r>
    </w:p>
  </w:endnote>
  <w:endnote w:type="continuationSeparator" w:id="0">
    <w:p w14:paraId="6F537033" w14:textId="77777777" w:rsidR="00DE6B22" w:rsidRDefault="00DE6B22" w:rsidP="004C7D9E">
      <w:pPr>
        <w:spacing w:after="0" w:line="240" w:lineRule="auto"/>
      </w:pPr>
      <w:r>
        <w:continuationSeparator/>
      </w:r>
    </w:p>
  </w:endnote>
  <w:endnote w:type="continuationNotice" w:id="1">
    <w:p w14:paraId="1222737B" w14:textId="77777777" w:rsidR="00DE6B22" w:rsidRDefault="00DE6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8EF4" w14:textId="41A823DC" w:rsidR="00DE6B22" w:rsidRPr="00E71725" w:rsidRDefault="00DE6B22" w:rsidP="00E71725">
    <w:pPr>
      <w:pStyle w:val="a5"/>
      <w:jc w:val="center"/>
    </w:pPr>
    <w:r>
      <w:fldChar w:fldCharType="begin"/>
    </w:r>
    <w:r>
      <w:instrText xml:space="preserve"> DOCPROPERTY bjFooterEvenPageDocProperty \* MERGEFORMAT </w:instrText>
    </w:r>
    <w:r>
      <w:fldChar w:fldCharType="separate"/>
    </w:r>
    <w:r w:rsidR="00A254AA" w:rsidRPr="00A254AA">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29058"/>
      <w:docPartObj>
        <w:docPartGallery w:val="Page Numbers (Bottom of Page)"/>
        <w:docPartUnique/>
      </w:docPartObj>
    </w:sdtPr>
    <w:sdtEndPr/>
    <w:sdtContent>
      <w:sdt>
        <w:sdtPr>
          <w:id w:val="-521945565"/>
          <w:docPartObj>
            <w:docPartGallery w:val="Page Numbers (Top of Page)"/>
            <w:docPartUnique/>
          </w:docPartObj>
        </w:sdtPr>
        <w:sdtEndPr/>
        <w:sdtContent>
          <w:p w14:paraId="6645574D" w14:textId="77777777" w:rsidR="00DE6B22" w:rsidRPr="00E47E1B" w:rsidRDefault="00DE6B22" w:rsidP="006A5B90">
            <w:pPr>
              <w:pStyle w:val="a5"/>
              <w:jc w:val="right"/>
              <w:rPr>
                <w:rFonts w:ascii="Arial" w:hAnsi="Arial"/>
              </w:rPr>
            </w:pPr>
            <w:r w:rsidRPr="006A5B90">
              <w:rPr>
                <w:bCs/>
                <w:sz w:val="24"/>
                <w:szCs w:val="24"/>
              </w:rPr>
              <w:fldChar w:fldCharType="begin"/>
            </w:r>
            <w:r w:rsidRPr="006A5B90">
              <w:rPr>
                <w:bCs/>
              </w:rPr>
              <w:instrText>PAGE</w:instrText>
            </w:r>
            <w:r w:rsidRPr="006A5B90">
              <w:rPr>
                <w:bCs/>
                <w:sz w:val="24"/>
                <w:szCs w:val="24"/>
              </w:rPr>
              <w:fldChar w:fldCharType="separate"/>
            </w:r>
            <w:r w:rsidR="002E76C6">
              <w:rPr>
                <w:bCs/>
                <w:noProof/>
              </w:rPr>
              <w:t>4</w:t>
            </w:r>
            <w:r w:rsidRPr="006A5B90">
              <w:rPr>
                <w:bCs/>
                <w:sz w:val="24"/>
                <w:szCs w:val="24"/>
              </w:rPr>
              <w:fldChar w:fldCharType="end"/>
            </w:r>
            <w:r w:rsidRPr="006A5B90">
              <w:rPr>
                <w:lang w:val="en-US"/>
              </w:rPr>
              <w:t>/</w:t>
            </w:r>
            <w:r w:rsidRPr="006A5B90">
              <w:rPr>
                <w:bCs/>
                <w:sz w:val="24"/>
                <w:szCs w:val="24"/>
              </w:rPr>
              <w:fldChar w:fldCharType="begin"/>
            </w:r>
            <w:r w:rsidRPr="006A5B90">
              <w:rPr>
                <w:bCs/>
              </w:rPr>
              <w:instrText>NUMPAGES</w:instrText>
            </w:r>
            <w:r w:rsidRPr="006A5B90">
              <w:rPr>
                <w:bCs/>
                <w:sz w:val="24"/>
                <w:szCs w:val="24"/>
              </w:rPr>
              <w:fldChar w:fldCharType="separate"/>
            </w:r>
            <w:r w:rsidR="002E76C6">
              <w:rPr>
                <w:bCs/>
                <w:noProof/>
              </w:rPr>
              <w:t>4</w:t>
            </w:r>
            <w:r w:rsidRPr="006A5B90">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AEA4" w14:textId="2F2975A9" w:rsidR="00DE6B22" w:rsidRPr="00E71725" w:rsidRDefault="00DE6B22" w:rsidP="00E71725">
    <w:pPr>
      <w:pStyle w:val="a5"/>
      <w:jc w:val="center"/>
    </w:pPr>
    <w:r>
      <w:fldChar w:fldCharType="begin"/>
    </w:r>
    <w:r>
      <w:instrText xml:space="preserve"> DOCPROPERTY bjFooterFirstPageDocProperty \* MERGEFORMAT </w:instrText>
    </w:r>
    <w:r>
      <w:fldChar w:fldCharType="separate"/>
    </w:r>
    <w:r w:rsidR="00A254AA" w:rsidRPr="00A254AA">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9DEA" w14:textId="77777777" w:rsidR="00DE6B22" w:rsidRDefault="00DE6B22" w:rsidP="004C7D9E">
      <w:pPr>
        <w:spacing w:after="0" w:line="240" w:lineRule="auto"/>
      </w:pPr>
      <w:r>
        <w:separator/>
      </w:r>
    </w:p>
  </w:footnote>
  <w:footnote w:type="continuationSeparator" w:id="0">
    <w:p w14:paraId="39E24EC3" w14:textId="77777777" w:rsidR="00DE6B22" w:rsidRDefault="00DE6B22" w:rsidP="004C7D9E">
      <w:pPr>
        <w:spacing w:after="0" w:line="240" w:lineRule="auto"/>
      </w:pPr>
      <w:r>
        <w:continuationSeparator/>
      </w:r>
    </w:p>
  </w:footnote>
  <w:footnote w:type="continuationNotice" w:id="1">
    <w:p w14:paraId="6EE53DF4" w14:textId="77777777" w:rsidR="00DE6B22" w:rsidRDefault="00DE6B22">
      <w:pPr>
        <w:spacing w:after="0" w:line="240" w:lineRule="auto"/>
      </w:pPr>
    </w:p>
  </w:footnote>
  <w:footnote w:id="2">
    <w:p w14:paraId="12D2439F" w14:textId="77777777" w:rsidR="00FE38E4" w:rsidRPr="00615AE1" w:rsidRDefault="00FE38E4" w:rsidP="00FE38E4">
      <w:pPr>
        <w:pStyle w:val="af4"/>
        <w:rPr>
          <w:lang w:val="en-US"/>
        </w:rPr>
      </w:pPr>
      <w:r>
        <w:rPr>
          <w:rStyle w:val="af6"/>
        </w:rPr>
        <w:footnoteRef/>
      </w:r>
      <w:r>
        <w:t xml:space="preserve"> </w:t>
      </w:r>
      <w:r>
        <w:rPr>
          <w:lang w:val="en-US"/>
        </w:rPr>
        <w:t xml:space="preserve">Available at </w:t>
      </w:r>
      <w:hyperlink r:id="rId1" w:history="1">
        <w:r>
          <w:rPr>
            <w:rStyle w:val="a7"/>
            <w:sz w:val="22"/>
            <w:szCs w:val="22"/>
          </w:rPr>
          <w:t>http://www.sigmaweb.org/publications/Baseline-Measurement-Report-2018-Ukraine.pdf</w:t>
        </w:r>
      </w:hyperlink>
      <w:r>
        <w:rPr>
          <w:color w:val="1F497D"/>
          <w:sz w:val="22"/>
          <w:szCs w:val="22"/>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9FB5" w14:textId="6AAE260A" w:rsidR="00DE6B22" w:rsidRPr="00E71725" w:rsidRDefault="00DE6B22" w:rsidP="00E71725">
    <w:pPr>
      <w:pStyle w:val="a3"/>
      <w:jc w:val="center"/>
    </w:pPr>
    <w:r>
      <w:fldChar w:fldCharType="begin"/>
    </w:r>
    <w:r>
      <w:instrText xml:space="preserve"> DOCPROPERTY bjHeaderEvenPageDocProperty \* MERGEFORMAT </w:instrText>
    </w:r>
    <w:r>
      <w:fldChar w:fldCharType="separate"/>
    </w:r>
    <w:r w:rsidR="00A254AA" w:rsidRPr="00A254AA">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CAE9" w14:textId="388F3680" w:rsidR="00DE6B22" w:rsidRDefault="00DE6B22" w:rsidP="001475B9">
    <w:pPr>
      <w:pStyle w:val="a3"/>
      <w:jc w:val="center"/>
    </w:pPr>
    <w:r w:rsidRPr="001475B9">
      <w:rPr>
        <w:noProof/>
        <w:lang w:val="en-GB" w:eastAsia="en-GB"/>
      </w:rPr>
      <w:drawing>
        <wp:inline distT="0" distB="0" distL="0" distR="0" wp14:anchorId="1E679AD2" wp14:editId="07AB2C74">
          <wp:extent cx="387706" cy="387706"/>
          <wp:effectExtent l="0" t="0" r="0" b="0"/>
          <wp:docPr id="2" name="Рисунок 2" descr="C:\Users\DIR\Desktop\logo-Min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Desktop\logo-Minregion.png"/>
                  <pic:cNvPicPr>
                    <a:picLocks noChangeAspect="1" noChangeArrowheads="1"/>
                  </pic:cNvPicPr>
                </pic:nvPicPr>
                <pic:blipFill>
                  <a:blip r:embed="rId1"/>
                  <a:srcRect/>
                  <a:stretch>
                    <a:fillRect/>
                  </a:stretch>
                </pic:blipFill>
                <pic:spPr bwMode="auto">
                  <a:xfrm>
                    <a:off x="0" y="0"/>
                    <a:ext cx="389397" cy="38939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F709" w14:textId="3D0F9C00" w:rsidR="00A254AA" w:rsidRDefault="00DE6B22" w:rsidP="00A254AA">
    <w:pPr>
      <w:pStyle w:val="a3"/>
      <w:jc w:val="center"/>
    </w:pPr>
    <w:r>
      <w:fldChar w:fldCharType="begin"/>
    </w:r>
    <w:r>
      <w:instrText xml:space="preserve"> DOCPROPERTY bjHeaderFirstPageDocProperty \* MERGEFORMAT </w:instrText>
    </w:r>
    <w:r>
      <w:fldChar w:fldCharType="separate"/>
    </w:r>
    <w:r w:rsidR="00A254AA" w:rsidRPr="001475B9">
      <w:rPr>
        <w:noProof/>
        <w:lang w:val="en-GB" w:eastAsia="en-GB"/>
      </w:rPr>
      <w:drawing>
        <wp:inline distT="0" distB="0" distL="0" distR="0" wp14:anchorId="368E79E7" wp14:editId="12E757DB">
          <wp:extent cx="387706" cy="387706"/>
          <wp:effectExtent l="0" t="0" r="0" b="0"/>
          <wp:docPr id="3" name="Рисунок 3" descr="C:\Users\DIR\Desktop\logo-Min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Desktop\logo-Minregion.png"/>
                  <pic:cNvPicPr>
                    <a:picLocks noChangeAspect="1" noChangeArrowheads="1"/>
                  </pic:cNvPicPr>
                </pic:nvPicPr>
                <pic:blipFill>
                  <a:blip r:embed="rId1"/>
                  <a:srcRect/>
                  <a:stretch>
                    <a:fillRect/>
                  </a:stretch>
                </pic:blipFill>
                <pic:spPr bwMode="auto">
                  <a:xfrm>
                    <a:off x="0" y="0"/>
                    <a:ext cx="389397" cy="389397"/>
                  </a:xfrm>
                  <a:prstGeom prst="rect">
                    <a:avLst/>
                  </a:prstGeom>
                  <a:noFill/>
                  <a:ln w="9525">
                    <a:noFill/>
                    <a:miter lim="800000"/>
                    <a:headEnd/>
                    <a:tailEnd/>
                  </a:ln>
                </pic:spPr>
              </pic:pic>
            </a:graphicData>
          </a:graphic>
        </wp:inline>
      </w:drawing>
    </w:r>
  </w:p>
  <w:p w14:paraId="7E34605F" w14:textId="4C580A88" w:rsidR="00DE6B22" w:rsidRPr="00E71725" w:rsidRDefault="00DE6B22" w:rsidP="00A254AA">
    <w:r>
      <w:rPr>
        <w:rFonts w:ascii="Arial" w:hAnsi="Arial" w:cs="Arial"/>
        <w:color w:val="0000F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5B3"/>
    <w:multiLevelType w:val="hybridMultilevel"/>
    <w:tmpl w:val="53869870"/>
    <w:lvl w:ilvl="0" w:tplc="ABE4FD40">
      <w:start w:val="1"/>
      <w:numFmt w:val="lowerRoman"/>
      <w:lvlText w:val="%1."/>
      <w:lvlJc w:val="right"/>
      <w:pPr>
        <w:ind w:left="23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A2FD6"/>
    <w:multiLevelType w:val="hybridMultilevel"/>
    <w:tmpl w:val="C1626D44"/>
    <w:lvl w:ilvl="0" w:tplc="3C68F2BE">
      <w:start w:val="1"/>
      <w:numFmt w:val="lowerRoman"/>
      <w:lvlText w:val="%1."/>
      <w:lvlJc w:val="right"/>
      <w:pPr>
        <w:ind w:left="-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C7FB6"/>
    <w:multiLevelType w:val="multilevel"/>
    <w:tmpl w:val="9538F52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B07D5"/>
    <w:multiLevelType w:val="multilevel"/>
    <w:tmpl w:val="383A5DB4"/>
    <w:lvl w:ilvl="0">
      <w:numFmt w:val="bullet"/>
      <w:lvlText w:val="-"/>
      <w:lvlJc w:val="left"/>
      <w:pPr>
        <w:ind w:left="720" w:hanging="360"/>
      </w:pPr>
      <w:rPr>
        <w:rFonts w:ascii="Arial" w:eastAsia="Times New Roman" w:hAnsi="Arial" w:cs="Arial" w:hint="default"/>
      </w:rPr>
    </w:lvl>
    <w:lvl w:ilvl="1">
      <w:start w:val="5"/>
      <w:numFmt w:val="bullet"/>
      <w:lvlText w:val="-"/>
      <w:lvlJc w:val="left"/>
      <w:pPr>
        <w:ind w:left="2494" w:hanging="432"/>
      </w:pPr>
      <w:rPr>
        <w:rFonts w:ascii="Times New Roman" w:eastAsia="Times New Roman" w:hAnsi="Times New Roman" w:cs="Times New Roman"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96773A8"/>
    <w:multiLevelType w:val="hybridMultilevel"/>
    <w:tmpl w:val="A0A8C104"/>
    <w:lvl w:ilvl="0" w:tplc="EA405312">
      <w:start w:val="2014"/>
      <w:numFmt w:val="bullet"/>
      <w:lvlText w:val="-"/>
      <w:lvlJc w:val="left"/>
      <w:pPr>
        <w:ind w:left="2160" w:hanging="360"/>
      </w:pPr>
      <w:rPr>
        <w:rFonts w:ascii="Calibri" w:eastAsia="Times New Roman" w:hAnsi="Calibri" w:cs="Times New Roman" w:hint="default"/>
        <w:i/>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DF57E4"/>
    <w:multiLevelType w:val="hybridMultilevel"/>
    <w:tmpl w:val="283AA032"/>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3043F8"/>
    <w:multiLevelType w:val="hybridMultilevel"/>
    <w:tmpl w:val="DB24B76C"/>
    <w:lvl w:ilvl="0" w:tplc="B9F69F76">
      <w:numFmt w:val="bullet"/>
      <w:lvlText w:val="-"/>
      <w:lvlJc w:val="left"/>
      <w:pPr>
        <w:ind w:left="1077" w:hanging="360"/>
      </w:pPr>
      <w:rPr>
        <w:rFonts w:ascii="Arial" w:eastAsia="Times New Roman" w:hAnsi="Arial" w:cs="Aria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15:restartNumberingAfterBreak="0">
    <w:nsid w:val="0D4E09BD"/>
    <w:multiLevelType w:val="multilevel"/>
    <w:tmpl w:val="6DE8E492"/>
    <w:lvl w:ilvl="0">
      <w:start w:val="1"/>
      <w:numFmt w:val="decimal"/>
      <w:lvlText w:val="%1."/>
      <w:lvlJc w:val="left"/>
      <w:pPr>
        <w:ind w:left="360" w:hanging="360"/>
      </w:pPr>
    </w:lvl>
    <w:lvl w:ilvl="1">
      <w:start w:val="5"/>
      <w:numFmt w:val="bullet"/>
      <w:lvlText w:val="-"/>
      <w:lvlJc w:val="left"/>
      <w:pPr>
        <w:ind w:left="2134"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E25B4F"/>
    <w:multiLevelType w:val="hybridMultilevel"/>
    <w:tmpl w:val="3B6CF8A2"/>
    <w:lvl w:ilvl="0" w:tplc="3672117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2" w15:restartNumberingAfterBreak="0">
    <w:nsid w:val="10455F61"/>
    <w:multiLevelType w:val="hybridMultilevel"/>
    <w:tmpl w:val="BF7222F6"/>
    <w:lvl w:ilvl="0" w:tplc="0422000D">
      <w:start w:val="1"/>
      <w:numFmt w:val="bullet"/>
      <w:lvlText w:val=""/>
      <w:lvlJc w:val="left"/>
      <w:pPr>
        <w:ind w:left="1068" w:hanging="360"/>
      </w:pPr>
      <w:rPr>
        <w:rFonts w:ascii="Wingdings" w:hAnsi="Wingdings" w:hint="default"/>
        <w:i/>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5" w15:restartNumberingAfterBreak="0">
    <w:nsid w:val="11592B76"/>
    <w:multiLevelType w:val="hybridMultilevel"/>
    <w:tmpl w:val="EE68A882"/>
    <w:lvl w:ilvl="0" w:tplc="EA405312">
      <w:start w:val="2014"/>
      <w:numFmt w:val="bullet"/>
      <w:lvlText w:val="-"/>
      <w:lvlJc w:val="left"/>
      <w:pPr>
        <w:ind w:left="1080" w:hanging="360"/>
      </w:pPr>
      <w:rPr>
        <w:rFonts w:ascii="Calibri" w:eastAsia="Times New Roman" w:hAnsi="Calibri" w:cs="Times New Roman" w:hint="default"/>
        <w:i/>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12197363"/>
    <w:multiLevelType w:val="hybridMultilevel"/>
    <w:tmpl w:val="784C9A02"/>
    <w:lvl w:ilvl="0" w:tplc="0809000F">
      <w:start w:val="1"/>
      <w:numFmt w:val="decimal"/>
      <w:lvlText w:val="%1."/>
      <w:lvlJc w:val="left"/>
      <w:pPr>
        <w:ind w:left="502"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21E3CD0"/>
    <w:multiLevelType w:val="hybridMultilevel"/>
    <w:tmpl w:val="4086D4CA"/>
    <w:lvl w:ilvl="0" w:tplc="09E61BF6">
      <w:start w:val="12"/>
      <w:numFmt w:val="bullet"/>
      <w:lvlText w:val="-"/>
      <w:lvlJc w:val="left"/>
      <w:pPr>
        <w:ind w:left="720" w:hanging="360"/>
      </w:pPr>
      <w:rPr>
        <w:rFonts w:ascii="Calibri" w:eastAsiaTheme="minorHAnsi" w:hAnsi="Calibri" w:cs="Calibri" w:hint="default"/>
      </w:rPr>
    </w:lvl>
    <w:lvl w:ilvl="1" w:tplc="F2728F82">
      <w:start w:val="12"/>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4941F3"/>
    <w:multiLevelType w:val="hybridMultilevel"/>
    <w:tmpl w:val="ADAE65A8"/>
    <w:lvl w:ilvl="0" w:tplc="C7966578">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15:restartNumberingAfterBreak="0">
    <w:nsid w:val="174272E3"/>
    <w:multiLevelType w:val="hybridMultilevel"/>
    <w:tmpl w:val="86A85660"/>
    <w:lvl w:ilvl="0" w:tplc="EA405312">
      <w:start w:val="2014"/>
      <w:numFmt w:val="bullet"/>
      <w:lvlText w:val="-"/>
      <w:lvlJc w:val="left"/>
      <w:pPr>
        <w:ind w:left="720" w:hanging="360"/>
      </w:pPr>
      <w:rPr>
        <w:rFonts w:ascii="Calibri" w:eastAsia="Times New Roman" w:hAnsi="Calibri"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779272D"/>
    <w:multiLevelType w:val="hybridMultilevel"/>
    <w:tmpl w:val="611AA24E"/>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1E851B64"/>
    <w:multiLevelType w:val="hybridMultilevel"/>
    <w:tmpl w:val="0DE674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15:restartNumberingAfterBreak="0">
    <w:nsid w:val="25A275F7"/>
    <w:multiLevelType w:val="hybridMultilevel"/>
    <w:tmpl w:val="93BE7AA2"/>
    <w:lvl w:ilvl="0" w:tplc="36ACEFA4">
      <w:start w:val="5"/>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4" w15:restartNumberingAfterBreak="0">
    <w:nsid w:val="266955CC"/>
    <w:multiLevelType w:val="hybridMultilevel"/>
    <w:tmpl w:val="710C5270"/>
    <w:lvl w:ilvl="0" w:tplc="7794F2CE">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B363B5"/>
    <w:multiLevelType w:val="hybridMultilevel"/>
    <w:tmpl w:val="6028788E"/>
    <w:lvl w:ilvl="0" w:tplc="0419001B">
      <w:start w:val="1"/>
      <w:numFmt w:val="lowerRoman"/>
      <w:lvlText w:val="%1."/>
      <w:lvlJc w:val="right"/>
      <w:pPr>
        <w:ind w:left="-72" w:hanging="360"/>
      </w:pPr>
    </w:lvl>
    <w:lvl w:ilvl="1" w:tplc="68F4EF5E">
      <w:start w:val="1"/>
      <w:numFmt w:val="decimal"/>
      <w:lvlText w:val="%2."/>
      <w:lvlJc w:val="left"/>
      <w:pPr>
        <w:ind w:left="440" w:hanging="360"/>
      </w:pPr>
      <w:rPr>
        <w:rFonts w:hint="default"/>
      </w:rPr>
    </w:lvl>
    <w:lvl w:ilvl="2" w:tplc="0419001B" w:tentative="1">
      <w:start w:val="1"/>
      <w:numFmt w:val="lowerRoman"/>
      <w:lvlText w:val="%3."/>
      <w:lvlJc w:val="right"/>
      <w:pPr>
        <w:ind w:left="1160" w:hanging="180"/>
      </w:pPr>
    </w:lvl>
    <w:lvl w:ilvl="3" w:tplc="0419000F" w:tentative="1">
      <w:start w:val="1"/>
      <w:numFmt w:val="decimal"/>
      <w:lvlText w:val="%4."/>
      <w:lvlJc w:val="left"/>
      <w:pPr>
        <w:ind w:left="1880" w:hanging="360"/>
      </w:pPr>
    </w:lvl>
    <w:lvl w:ilvl="4" w:tplc="04190019" w:tentative="1">
      <w:start w:val="1"/>
      <w:numFmt w:val="lowerLetter"/>
      <w:lvlText w:val="%5."/>
      <w:lvlJc w:val="left"/>
      <w:pPr>
        <w:ind w:left="2600" w:hanging="360"/>
      </w:pPr>
    </w:lvl>
    <w:lvl w:ilvl="5" w:tplc="0419001B" w:tentative="1">
      <w:start w:val="1"/>
      <w:numFmt w:val="lowerRoman"/>
      <w:lvlText w:val="%6."/>
      <w:lvlJc w:val="right"/>
      <w:pPr>
        <w:ind w:left="3320" w:hanging="180"/>
      </w:pPr>
    </w:lvl>
    <w:lvl w:ilvl="6" w:tplc="0419000F" w:tentative="1">
      <w:start w:val="1"/>
      <w:numFmt w:val="decimal"/>
      <w:lvlText w:val="%7."/>
      <w:lvlJc w:val="left"/>
      <w:pPr>
        <w:ind w:left="4040" w:hanging="360"/>
      </w:pPr>
    </w:lvl>
    <w:lvl w:ilvl="7" w:tplc="04190019" w:tentative="1">
      <w:start w:val="1"/>
      <w:numFmt w:val="lowerLetter"/>
      <w:lvlText w:val="%8."/>
      <w:lvlJc w:val="left"/>
      <w:pPr>
        <w:ind w:left="4760" w:hanging="360"/>
      </w:pPr>
    </w:lvl>
    <w:lvl w:ilvl="8" w:tplc="0419001B" w:tentative="1">
      <w:start w:val="1"/>
      <w:numFmt w:val="lowerRoman"/>
      <w:lvlText w:val="%9."/>
      <w:lvlJc w:val="right"/>
      <w:pPr>
        <w:ind w:left="5480" w:hanging="180"/>
      </w:pPr>
    </w:lvl>
  </w:abstractNum>
  <w:abstractNum w:abstractNumId="26" w15:restartNumberingAfterBreak="0">
    <w:nsid w:val="27193292"/>
    <w:multiLevelType w:val="hybridMultilevel"/>
    <w:tmpl w:val="99749492"/>
    <w:lvl w:ilvl="0" w:tplc="D382CBC8">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7E00293"/>
    <w:multiLevelType w:val="multilevel"/>
    <w:tmpl w:val="3A9AA13E"/>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15:restartNumberingAfterBreak="0">
    <w:nsid w:val="284E7F60"/>
    <w:multiLevelType w:val="hybridMultilevel"/>
    <w:tmpl w:val="B7D61182"/>
    <w:lvl w:ilvl="0" w:tplc="A718D5F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EA583F"/>
    <w:multiLevelType w:val="multilevel"/>
    <w:tmpl w:val="DD049576"/>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0" w15:restartNumberingAfterBreak="0">
    <w:nsid w:val="29CC3C37"/>
    <w:multiLevelType w:val="hybridMultilevel"/>
    <w:tmpl w:val="DAF6B678"/>
    <w:lvl w:ilvl="0" w:tplc="7EECA0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842C6B"/>
    <w:multiLevelType w:val="multilevel"/>
    <w:tmpl w:val="383A5DB4"/>
    <w:lvl w:ilvl="0">
      <w:numFmt w:val="bullet"/>
      <w:lvlText w:val="-"/>
      <w:lvlJc w:val="left"/>
      <w:pPr>
        <w:ind w:left="720" w:hanging="360"/>
      </w:pPr>
      <w:rPr>
        <w:rFonts w:ascii="Arial" w:eastAsia="Times New Roman" w:hAnsi="Arial" w:cs="Arial" w:hint="default"/>
      </w:rPr>
    </w:lvl>
    <w:lvl w:ilvl="1">
      <w:start w:val="5"/>
      <w:numFmt w:val="bullet"/>
      <w:lvlText w:val="-"/>
      <w:lvlJc w:val="left"/>
      <w:pPr>
        <w:ind w:left="2494" w:hanging="432"/>
      </w:pPr>
      <w:rPr>
        <w:rFonts w:ascii="Times New Roman" w:eastAsia="Times New Roman" w:hAnsi="Times New Roman" w:cs="Times New Roman"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6376C4"/>
    <w:multiLevelType w:val="multilevel"/>
    <w:tmpl w:val="5366D43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15:restartNumberingAfterBreak="0">
    <w:nsid w:val="2F150077"/>
    <w:multiLevelType w:val="hybridMultilevel"/>
    <w:tmpl w:val="18E673CA"/>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30515444"/>
    <w:multiLevelType w:val="hybridMultilevel"/>
    <w:tmpl w:val="07F6B882"/>
    <w:lvl w:ilvl="0" w:tplc="0809001B">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0D33B06"/>
    <w:multiLevelType w:val="hybridMultilevel"/>
    <w:tmpl w:val="3C1EC32E"/>
    <w:lvl w:ilvl="0" w:tplc="92C2C0F8">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0E457DE"/>
    <w:multiLevelType w:val="hybridMultilevel"/>
    <w:tmpl w:val="4210C616"/>
    <w:lvl w:ilvl="0" w:tplc="FA8EC3C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53041BC"/>
    <w:multiLevelType w:val="multilevel"/>
    <w:tmpl w:val="B330DE72"/>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9"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0" w15:restartNumberingAfterBreak="0">
    <w:nsid w:val="37CC58EC"/>
    <w:multiLevelType w:val="multilevel"/>
    <w:tmpl w:val="6A12D59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1" w15:restartNumberingAfterBreak="0">
    <w:nsid w:val="39E42F38"/>
    <w:multiLevelType w:val="hybridMultilevel"/>
    <w:tmpl w:val="7E9A51BA"/>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830366"/>
    <w:multiLevelType w:val="multilevel"/>
    <w:tmpl w:val="54383EBE"/>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3" w15:restartNumberingAfterBreak="0">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41CF5EE2"/>
    <w:multiLevelType w:val="hybridMultilevel"/>
    <w:tmpl w:val="9C0046A0"/>
    <w:lvl w:ilvl="0" w:tplc="EDEAB98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21E2F65"/>
    <w:multiLevelType w:val="multilevel"/>
    <w:tmpl w:val="C30A08A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6" w15:restartNumberingAfterBreak="0">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46D10D1C"/>
    <w:multiLevelType w:val="hybridMultilevel"/>
    <w:tmpl w:val="4232F96C"/>
    <w:lvl w:ilvl="0" w:tplc="B9F69F76">
      <w:numFmt w:val="bullet"/>
      <w:lvlText w:val="-"/>
      <w:lvlJc w:val="left"/>
      <w:pPr>
        <w:ind w:left="2066" w:hanging="360"/>
      </w:pPr>
      <w:rPr>
        <w:rFonts w:ascii="Arial" w:eastAsia="Times New Roman" w:hAnsi="Arial" w:cs="Arial" w:hint="default"/>
      </w:rPr>
    </w:lvl>
    <w:lvl w:ilvl="1" w:tplc="04190003" w:tentative="1">
      <w:start w:val="1"/>
      <w:numFmt w:val="bullet"/>
      <w:lvlText w:val="o"/>
      <w:lvlJc w:val="left"/>
      <w:pPr>
        <w:ind w:left="2786" w:hanging="360"/>
      </w:pPr>
      <w:rPr>
        <w:rFonts w:ascii="Courier New" w:hAnsi="Courier New" w:cs="Courier New" w:hint="default"/>
      </w:rPr>
    </w:lvl>
    <w:lvl w:ilvl="2" w:tplc="04190005" w:tentative="1">
      <w:start w:val="1"/>
      <w:numFmt w:val="bullet"/>
      <w:lvlText w:val=""/>
      <w:lvlJc w:val="left"/>
      <w:pPr>
        <w:ind w:left="3506" w:hanging="360"/>
      </w:pPr>
      <w:rPr>
        <w:rFonts w:ascii="Wingdings" w:hAnsi="Wingdings" w:hint="default"/>
      </w:rPr>
    </w:lvl>
    <w:lvl w:ilvl="3" w:tplc="04190001" w:tentative="1">
      <w:start w:val="1"/>
      <w:numFmt w:val="bullet"/>
      <w:lvlText w:val=""/>
      <w:lvlJc w:val="left"/>
      <w:pPr>
        <w:ind w:left="4226" w:hanging="360"/>
      </w:pPr>
      <w:rPr>
        <w:rFonts w:ascii="Symbol" w:hAnsi="Symbol" w:hint="default"/>
      </w:rPr>
    </w:lvl>
    <w:lvl w:ilvl="4" w:tplc="04190003" w:tentative="1">
      <w:start w:val="1"/>
      <w:numFmt w:val="bullet"/>
      <w:lvlText w:val="o"/>
      <w:lvlJc w:val="left"/>
      <w:pPr>
        <w:ind w:left="4946" w:hanging="360"/>
      </w:pPr>
      <w:rPr>
        <w:rFonts w:ascii="Courier New" w:hAnsi="Courier New" w:cs="Courier New" w:hint="default"/>
      </w:rPr>
    </w:lvl>
    <w:lvl w:ilvl="5" w:tplc="04190005" w:tentative="1">
      <w:start w:val="1"/>
      <w:numFmt w:val="bullet"/>
      <w:lvlText w:val=""/>
      <w:lvlJc w:val="left"/>
      <w:pPr>
        <w:ind w:left="5666" w:hanging="360"/>
      </w:pPr>
      <w:rPr>
        <w:rFonts w:ascii="Wingdings" w:hAnsi="Wingdings" w:hint="default"/>
      </w:rPr>
    </w:lvl>
    <w:lvl w:ilvl="6" w:tplc="04190001" w:tentative="1">
      <w:start w:val="1"/>
      <w:numFmt w:val="bullet"/>
      <w:lvlText w:val=""/>
      <w:lvlJc w:val="left"/>
      <w:pPr>
        <w:ind w:left="6386" w:hanging="360"/>
      </w:pPr>
      <w:rPr>
        <w:rFonts w:ascii="Symbol" w:hAnsi="Symbol" w:hint="default"/>
      </w:rPr>
    </w:lvl>
    <w:lvl w:ilvl="7" w:tplc="04190003" w:tentative="1">
      <w:start w:val="1"/>
      <w:numFmt w:val="bullet"/>
      <w:lvlText w:val="o"/>
      <w:lvlJc w:val="left"/>
      <w:pPr>
        <w:ind w:left="7106" w:hanging="360"/>
      </w:pPr>
      <w:rPr>
        <w:rFonts w:ascii="Courier New" w:hAnsi="Courier New" w:cs="Courier New" w:hint="default"/>
      </w:rPr>
    </w:lvl>
    <w:lvl w:ilvl="8" w:tplc="04190005" w:tentative="1">
      <w:start w:val="1"/>
      <w:numFmt w:val="bullet"/>
      <w:lvlText w:val=""/>
      <w:lvlJc w:val="left"/>
      <w:pPr>
        <w:ind w:left="7826" w:hanging="360"/>
      </w:pPr>
      <w:rPr>
        <w:rFonts w:ascii="Wingdings" w:hAnsi="Wingdings" w:hint="default"/>
      </w:rPr>
    </w:lvl>
  </w:abstractNum>
  <w:abstractNum w:abstractNumId="48" w15:restartNumberingAfterBreak="0">
    <w:nsid w:val="47386F6E"/>
    <w:multiLevelType w:val="hybridMultilevel"/>
    <w:tmpl w:val="6028788E"/>
    <w:lvl w:ilvl="0" w:tplc="0419001B">
      <w:start w:val="1"/>
      <w:numFmt w:val="lowerRoman"/>
      <w:lvlText w:val="%1."/>
      <w:lvlJc w:val="right"/>
      <w:pPr>
        <w:ind w:left="2160" w:hanging="360"/>
      </w:pPr>
    </w:lvl>
    <w:lvl w:ilvl="1" w:tplc="68F4EF5E">
      <w:start w:val="1"/>
      <w:numFmt w:val="decimal"/>
      <w:lvlText w:val="%2."/>
      <w:lvlJc w:val="left"/>
      <w:pPr>
        <w:ind w:left="2672" w:hanging="360"/>
      </w:pPr>
      <w:rPr>
        <w:rFonts w:hint="default"/>
      </w:rPr>
    </w:lvl>
    <w:lvl w:ilvl="2" w:tplc="0419001B" w:tentative="1">
      <w:start w:val="1"/>
      <w:numFmt w:val="lowerRoman"/>
      <w:lvlText w:val="%3."/>
      <w:lvlJc w:val="right"/>
      <w:pPr>
        <w:ind w:left="3392" w:hanging="180"/>
      </w:pPr>
    </w:lvl>
    <w:lvl w:ilvl="3" w:tplc="0419000F" w:tentative="1">
      <w:start w:val="1"/>
      <w:numFmt w:val="decimal"/>
      <w:lvlText w:val="%4."/>
      <w:lvlJc w:val="left"/>
      <w:pPr>
        <w:ind w:left="4112" w:hanging="360"/>
      </w:pPr>
    </w:lvl>
    <w:lvl w:ilvl="4" w:tplc="04190019" w:tentative="1">
      <w:start w:val="1"/>
      <w:numFmt w:val="lowerLetter"/>
      <w:lvlText w:val="%5."/>
      <w:lvlJc w:val="left"/>
      <w:pPr>
        <w:ind w:left="4832" w:hanging="360"/>
      </w:pPr>
    </w:lvl>
    <w:lvl w:ilvl="5" w:tplc="0419001B" w:tentative="1">
      <w:start w:val="1"/>
      <w:numFmt w:val="lowerRoman"/>
      <w:lvlText w:val="%6."/>
      <w:lvlJc w:val="right"/>
      <w:pPr>
        <w:ind w:left="5552" w:hanging="180"/>
      </w:pPr>
    </w:lvl>
    <w:lvl w:ilvl="6" w:tplc="0419000F" w:tentative="1">
      <w:start w:val="1"/>
      <w:numFmt w:val="decimal"/>
      <w:lvlText w:val="%7."/>
      <w:lvlJc w:val="left"/>
      <w:pPr>
        <w:ind w:left="6272" w:hanging="360"/>
      </w:pPr>
    </w:lvl>
    <w:lvl w:ilvl="7" w:tplc="04190019" w:tentative="1">
      <w:start w:val="1"/>
      <w:numFmt w:val="lowerLetter"/>
      <w:lvlText w:val="%8."/>
      <w:lvlJc w:val="left"/>
      <w:pPr>
        <w:ind w:left="6992" w:hanging="360"/>
      </w:pPr>
    </w:lvl>
    <w:lvl w:ilvl="8" w:tplc="0419001B" w:tentative="1">
      <w:start w:val="1"/>
      <w:numFmt w:val="lowerRoman"/>
      <w:lvlText w:val="%9."/>
      <w:lvlJc w:val="right"/>
      <w:pPr>
        <w:ind w:left="7712" w:hanging="180"/>
      </w:pPr>
    </w:lvl>
  </w:abstractNum>
  <w:abstractNum w:abstractNumId="49"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0" w15:restartNumberingAfterBreak="0">
    <w:nsid w:val="4F233EAA"/>
    <w:multiLevelType w:val="multilevel"/>
    <w:tmpl w:val="8B8E469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1" w15:restartNumberingAfterBreak="0">
    <w:nsid w:val="4F36053D"/>
    <w:multiLevelType w:val="hybridMultilevel"/>
    <w:tmpl w:val="6C22C718"/>
    <w:lvl w:ilvl="0" w:tplc="EA405312">
      <w:start w:val="2014"/>
      <w:numFmt w:val="bullet"/>
      <w:lvlText w:val="-"/>
      <w:lvlJc w:val="left"/>
      <w:pPr>
        <w:ind w:left="1854" w:hanging="360"/>
      </w:pPr>
      <w:rPr>
        <w:rFonts w:ascii="Calibri" w:eastAsia="Times New Roman" w:hAnsi="Calibri" w:cs="Times New Roman" w:hint="default"/>
        <w:i/>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2" w15:restartNumberingAfterBreak="0">
    <w:nsid w:val="5124110E"/>
    <w:multiLevelType w:val="hybridMultilevel"/>
    <w:tmpl w:val="126AB5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3257783"/>
    <w:multiLevelType w:val="hybridMultilevel"/>
    <w:tmpl w:val="AEEE925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D74F6A"/>
    <w:multiLevelType w:val="multilevel"/>
    <w:tmpl w:val="C0341032"/>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5" w15:restartNumberingAfterBreak="0">
    <w:nsid w:val="5A774134"/>
    <w:multiLevelType w:val="hybridMultilevel"/>
    <w:tmpl w:val="463E1B82"/>
    <w:lvl w:ilvl="0" w:tplc="48D0A7F8">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B4524E1"/>
    <w:multiLevelType w:val="hybridMultilevel"/>
    <w:tmpl w:val="278C8A20"/>
    <w:lvl w:ilvl="0" w:tplc="6294610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BA16A32"/>
    <w:multiLevelType w:val="hybridMultilevel"/>
    <w:tmpl w:val="9F4E0984"/>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CFB5500"/>
    <w:multiLevelType w:val="hybridMultilevel"/>
    <w:tmpl w:val="3CBEA346"/>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5E59424A"/>
    <w:multiLevelType w:val="hybridMultilevel"/>
    <w:tmpl w:val="85BE7440"/>
    <w:lvl w:ilvl="0" w:tplc="04C40CF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45E30CD"/>
    <w:multiLevelType w:val="hybridMultilevel"/>
    <w:tmpl w:val="A52ADBE2"/>
    <w:lvl w:ilvl="0" w:tplc="5D9A7A5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591408C"/>
    <w:multiLevelType w:val="hybridMultilevel"/>
    <w:tmpl w:val="ED34AAA2"/>
    <w:lvl w:ilvl="0" w:tplc="48D0A7F8">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4073FF"/>
    <w:multiLevelType w:val="hybridMultilevel"/>
    <w:tmpl w:val="03F8C49A"/>
    <w:lvl w:ilvl="0" w:tplc="BA0E585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D2D25B5"/>
    <w:multiLevelType w:val="hybridMultilevel"/>
    <w:tmpl w:val="AE22BB8C"/>
    <w:lvl w:ilvl="0" w:tplc="3140EB0C">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D8317DC"/>
    <w:multiLevelType w:val="hybridMultilevel"/>
    <w:tmpl w:val="11F67FCA"/>
    <w:lvl w:ilvl="0" w:tplc="B9F69F76">
      <w:numFmt w:val="bullet"/>
      <w:lvlText w:val="-"/>
      <w:lvlJc w:val="left"/>
      <w:pPr>
        <w:ind w:left="720" w:hanging="360"/>
      </w:pPr>
      <w:rPr>
        <w:rFonts w:ascii="Arial" w:eastAsia="Times New Roman" w:hAnsi="Arial" w:cs="Arial" w:hint="default"/>
      </w:rPr>
    </w:lvl>
    <w:lvl w:ilvl="1" w:tplc="04190001">
      <w:start w:val="1"/>
      <w:numFmt w:val="bullet"/>
      <w:lvlText w:val=""/>
      <w:lvlJc w:val="left"/>
      <w:pPr>
        <w:ind w:left="1800" w:hanging="360"/>
      </w:pPr>
      <w:rPr>
        <w:rFonts w:ascii="Symbol" w:hAnsi="Symbol"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6DA36560"/>
    <w:multiLevelType w:val="hybridMultilevel"/>
    <w:tmpl w:val="AA72554E"/>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DC4368D"/>
    <w:multiLevelType w:val="multilevel"/>
    <w:tmpl w:val="6A12D59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7" w15:restartNumberingAfterBreak="0">
    <w:nsid w:val="6E562A97"/>
    <w:multiLevelType w:val="hybridMultilevel"/>
    <w:tmpl w:val="2C9A83E0"/>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222642B"/>
    <w:multiLevelType w:val="hybridMultilevel"/>
    <w:tmpl w:val="38CEA048"/>
    <w:lvl w:ilvl="0" w:tplc="9D707B5C">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4A660EC"/>
    <w:multiLevelType w:val="hybridMultilevel"/>
    <w:tmpl w:val="2F6A3B0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68" w:hanging="360"/>
      </w:pPr>
    </w:lvl>
    <w:lvl w:ilvl="2" w:tplc="0419001B" w:tentative="1">
      <w:start w:val="1"/>
      <w:numFmt w:val="lowerRoman"/>
      <w:lvlText w:val="%3."/>
      <w:lvlJc w:val="right"/>
      <w:pPr>
        <w:ind w:left="888" w:hanging="180"/>
      </w:pPr>
    </w:lvl>
    <w:lvl w:ilvl="3" w:tplc="0419000F" w:tentative="1">
      <w:start w:val="1"/>
      <w:numFmt w:val="decimal"/>
      <w:lvlText w:val="%4."/>
      <w:lvlJc w:val="left"/>
      <w:pPr>
        <w:ind w:left="1608" w:hanging="360"/>
      </w:pPr>
    </w:lvl>
    <w:lvl w:ilvl="4" w:tplc="04190019" w:tentative="1">
      <w:start w:val="1"/>
      <w:numFmt w:val="lowerLetter"/>
      <w:lvlText w:val="%5."/>
      <w:lvlJc w:val="left"/>
      <w:pPr>
        <w:ind w:left="2328" w:hanging="360"/>
      </w:pPr>
    </w:lvl>
    <w:lvl w:ilvl="5" w:tplc="0419001B" w:tentative="1">
      <w:start w:val="1"/>
      <w:numFmt w:val="lowerRoman"/>
      <w:lvlText w:val="%6."/>
      <w:lvlJc w:val="right"/>
      <w:pPr>
        <w:ind w:left="3048" w:hanging="180"/>
      </w:pPr>
    </w:lvl>
    <w:lvl w:ilvl="6" w:tplc="0419000F" w:tentative="1">
      <w:start w:val="1"/>
      <w:numFmt w:val="decimal"/>
      <w:lvlText w:val="%7."/>
      <w:lvlJc w:val="left"/>
      <w:pPr>
        <w:ind w:left="3768" w:hanging="360"/>
      </w:pPr>
    </w:lvl>
    <w:lvl w:ilvl="7" w:tplc="04190019" w:tentative="1">
      <w:start w:val="1"/>
      <w:numFmt w:val="lowerLetter"/>
      <w:lvlText w:val="%8."/>
      <w:lvlJc w:val="left"/>
      <w:pPr>
        <w:ind w:left="4488" w:hanging="360"/>
      </w:pPr>
    </w:lvl>
    <w:lvl w:ilvl="8" w:tplc="0419001B" w:tentative="1">
      <w:start w:val="1"/>
      <w:numFmt w:val="lowerRoman"/>
      <w:lvlText w:val="%9."/>
      <w:lvlJc w:val="right"/>
      <w:pPr>
        <w:ind w:left="5208" w:hanging="180"/>
      </w:pPr>
    </w:lvl>
  </w:abstractNum>
  <w:abstractNum w:abstractNumId="71" w15:restartNumberingAfterBreak="0">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5493A75"/>
    <w:multiLevelType w:val="hybridMultilevel"/>
    <w:tmpl w:val="EEA4B7EA"/>
    <w:lvl w:ilvl="0" w:tplc="EA405312">
      <w:start w:val="2014"/>
      <w:numFmt w:val="bullet"/>
      <w:lvlText w:val="-"/>
      <w:lvlJc w:val="left"/>
      <w:pPr>
        <w:ind w:left="1856" w:hanging="360"/>
      </w:pPr>
      <w:rPr>
        <w:rFonts w:ascii="Calibri" w:eastAsia="Times New Roman" w:hAnsi="Calibri" w:cs="Times New Roman" w:hint="default"/>
        <w:i/>
      </w:rPr>
    </w:lvl>
    <w:lvl w:ilvl="1" w:tplc="08090019">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73" w15:restartNumberingAfterBreak="0">
    <w:nsid w:val="763C3607"/>
    <w:multiLevelType w:val="multilevel"/>
    <w:tmpl w:val="E7D43EC4"/>
    <w:lvl w:ilvl="0">
      <w:start w:val="1"/>
      <w:numFmt w:val="lowerLetter"/>
      <w:lvlText w:val="%1)"/>
      <w:lvlJc w:val="left"/>
      <w:pPr>
        <w:tabs>
          <w:tab w:val="num" w:pos="720"/>
        </w:tabs>
        <w:ind w:left="720" w:hanging="360"/>
      </w:pPr>
      <w:rPr>
        <w:rFonts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7BA744D"/>
    <w:multiLevelType w:val="hybridMultilevel"/>
    <w:tmpl w:val="F8183CE4"/>
    <w:lvl w:ilvl="0" w:tplc="04220001">
      <w:start w:val="1"/>
      <w:numFmt w:val="bullet"/>
      <w:lvlText w:val=""/>
      <w:lvlJc w:val="left"/>
      <w:pPr>
        <w:ind w:left="74" w:hanging="360"/>
      </w:pPr>
      <w:rPr>
        <w:rFonts w:ascii="Symbol" w:hAnsi="Symbol" w:hint="default"/>
      </w:rPr>
    </w:lvl>
    <w:lvl w:ilvl="1" w:tplc="08090019">
      <w:start w:val="1"/>
      <w:numFmt w:val="lowerLetter"/>
      <w:lvlText w:val="%2."/>
      <w:lvlJc w:val="left"/>
      <w:pPr>
        <w:ind w:left="794" w:hanging="360"/>
      </w:pPr>
    </w:lvl>
    <w:lvl w:ilvl="2" w:tplc="0809001B">
      <w:start w:val="1"/>
      <w:numFmt w:val="lowerRoman"/>
      <w:lvlText w:val="%3."/>
      <w:lvlJc w:val="right"/>
      <w:pPr>
        <w:ind w:left="1514" w:hanging="180"/>
      </w:pPr>
    </w:lvl>
    <w:lvl w:ilvl="3" w:tplc="0809000F" w:tentative="1">
      <w:start w:val="1"/>
      <w:numFmt w:val="decimal"/>
      <w:lvlText w:val="%4."/>
      <w:lvlJc w:val="left"/>
      <w:pPr>
        <w:ind w:left="2234" w:hanging="360"/>
      </w:pPr>
    </w:lvl>
    <w:lvl w:ilvl="4" w:tplc="08090019" w:tentative="1">
      <w:start w:val="1"/>
      <w:numFmt w:val="lowerLetter"/>
      <w:lvlText w:val="%5."/>
      <w:lvlJc w:val="left"/>
      <w:pPr>
        <w:ind w:left="2954" w:hanging="360"/>
      </w:pPr>
    </w:lvl>
    <w:lvl w:ilvl="5" w:tplc="0809001B" w:tentative="1">
      <w:start w:val="1"/>
      <w:numFmt w:val="lowerRoman"/>
      <w:lvlText w:val="%6."/>
      <w:lvlJc w:val="right"/>
      <w:pPr>
        <w:ind w:left="3674" w:hanging="180"/>
      </w:pPr>
    </w:lvl>
    <w:lvl w:ilvl="6" w:tplc="0809000F" w:tentative="1">
      <w:start w:val="1"/>
      <w:numFmt w:val="decimal"/>
      <w:lvlText w:val="%7."/>
      <w:lvlJc w:val="left"/>
      <w:pPr>
        <w:ind w:left="4394" w:hanging="360"/>
      </w:pPr>
    </w:lvl>
    <w:lvl w:ilvl="7" w:tplc="08090019" w:tentative="1">
      <w:start w:val="1"/>
      <w:numFmt w:val="lowerLetter"/>
      <w:lvlText w:val="%8."/>
      <w:lvlJc w:val="left"/>
      <w:pPr>
        <w:ind w:left="5114" w:hanging="360"/>
      </w:pPr>
    </w:lvl>
    <w:lvl w:ilvl="8" w:tplc="0809001B" w:tentative="1">
      <w:start w:val="1"/>
      <w:numFmt w:val="lowerRoman"/>
      <w:lvlText w:val="%9."/>
      <w:lvlJc w:val="right"/>
      <w:pPr>
        <w:ind w:left="5834" w:hanging="180"/>
      </w:pPr>
    </w:lvl>
  </w:abstractNum>
  <w:abstractNum w:abstractNumId="75"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7982459F"/>
    <w:multiLevelType w:val="multilevel"/>
    <w:tmpl w:val="FDF2CDA0"/>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7" w15:restartNumberingAfterBreak="0">
    <w:nsid w:val="7C7A203F"/>
    <w:multiLevelType w:val="hybridMultilevel"/>
    <w:tmpl w:val="9C248474"/>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FB0648F"/>
    <w:multiLevelType w:val="multilevel"/>
    <w:tmpl w:val="05ACE3E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75"/>
  </w:num>
  <w:num w:numId="2">
    <w:abstractNumId w:val="72"/>
  </w:num>
  <w:num w:numId="3">
    <w:abstractNumId w:val="11"/>
  </w:num>
  <w:num w:numId="4">
    <w:abstractNumId w:val="3"/>
  </w:num>
  <w:num w:numId="5">
    <w:abstractNumId w:val="19"/>
  </w:num>
  <w:num w:numId="6">
    <w:abstractNumId w:val="49"/>
  </w:num>
  <w:num w:numId="7">
    <w:abstractNumId w:val="6"/>
  </w:num>
  <w:num w:numId="8">
    <w:abstractNumId w:val="14"/>
  </w:num>
  <w:num w:numId="9">
    <w:abstractNumId w:val="39"/>
  </w:num>
  <w:num w:numId="10">
    <w:abstractNumId w:val="25"/>
  </w:num>
  <w:num w:numId="11">
    <w:abstractNumId w:val="45"/>
  </w:num>
  <w:num w:numId="12">
    <w:abstractNumId w:val="53"/>
  </w:num>
  <w:num w:numId="13">
    <w:abstractNumId w:val="48"/>
  </w:num>
  <w:num w:numId="14">
    <w:abstractNumId w:val="80"/>
  </w:num>
  <w:num w:numId="15">
    <w:abstractNumId w:val="15"/>
  </w:num>
  <w:num w:numId="16">
    <w:abstractNumId w:val="23"/>
  </w:num>
  <w:num w:numId="17">
    <w:abstractNumId w:val="9"/>
  </w:num>
  <w:num w:numId="18">
    <w:abstractNumId w:val="37"/>
  </w:num>
  <w:num w:numId="19">
    <w:abstractNumId w:val="1"/>
  </w:num>
  <w:num w:numId="20">
    <w:abstractNumId w:val="42"/>
  </w:num>
  <w:num w:numId="21">
    <w:abstractNumId w:val="44"/>
  </w:num>
  <w:num w:numId="22">
    <w:abstractNumId w:val="30"/>
  </w:num>
  <w:num w:numId="23">
    <w:abstractNumId w:val="46"/>
  </w:num>
  <w:num w:numId="24">
    <w:abstractNumId w:val="63"/>
  </w:num>
  <w:num w:numId="25">
    <w:abstractNumId w:val="8"/>
  </w:num>
  <w:num w:numId="26">
    <w:abstractNumId w:val="29"/>
  </w:num>
  <w:num w:numId="27">
    <w:abstractNumId w:val="13"/>
  </w:num>
  <w:num w:numId="28">
    <w:abstractNumId w:val="35"/>
  </w:num>
  <w:num w:numId="29">
    <w:abstractNumId w:val="66"/>
  </w:num>
  <w:num w:numId="30">
    <w:abstractNumId w:val="28"/>
  </w:num>
  <w:num w:numId="31">
    <w:abstractNumId w:val="58"/>
  </w:num>
  <w:num w:numId="32">
    <w:abstractNumId w:val="21"/>
  </w:num>
  <w:num w:numId="33">
    <w:abstractNumId w:val="18"/>
  </w:num>
  <w:num w:numId="34">
    <w:abstractNumId w:val="2"/>
  </w:num>
  <w:num w:numId="35">
    <w:abstractNumId w:val="69"/>
  </w:num>
  <w:num w:numId="36">
    <w:abstractNumId w:val="36"/>
  </w:num>
  <w:num w:numId="37">
    <w:abstractNumId w:val="54"/>
  </w:num>
  <w:num w:numId="38">
    <w:abstractNumId w:val="59"/>
  </w:num>
  <w:num w:numId="39">
    <w:abstractNumId w:val="76"/>
  </w:num>
  <w:num w:numId="40">
    <w:abstractNumId w:val="0"/>
  </w:num>
  <w:num w:numId="41">
    <w:abstractNumId w:val="56"/>
  </w:num>
  <w:num w:numId="42">
    <w:abstractNumId w:val="47"/>
  </w:num>
  <w:num w:numId="43">
    <w:abstractNumId w:val="60"/>
  </w:num>
  <w:num w:numId="44">
    <w:abstractNumId w:val="34"/>
  </w:num>
  <w:num w:numId="45">
    <w:abstractNumId w:val="24"/>
  </w:num>
  <w:num w:numId="46">
    <w:abstractNumId w:val="33"/>
  </w:num>
  <w:num w:numId="47">
    <w:abstractNumId w:val="26"/>
  </w:num>
  <w:num w:numId="48">
    <w:abstractNumId w:val="27"/>
  </w:num>
  <w:num w:numId="49">
    <w:abstractNumId w:val="61"/>
  </w:num>
  <w:num w:numId="50">
    <w:abstractNumId w:val="62"/>
  </w:num>
  <w:num w:numId="51">
    <w:abstractNumId w:val="55"/>
  </w:num>
  <w:num w:numId="52">
    <w:abstractNumId w:val="38"/>
  </w:num>
  <w:num w:numId="53">
    <w:abstractNumId w:val="73"/>
  </w:num>
  <w:num w:numId="54">
    <w:abstractNumId w:val="50"/>
  </w:num>
  <w:num w:numId="55">
    <w:abstractNumId w:val="79"/>
  </w:num>
  <w:num w:numId="56">
    <w:abstractNumId w:val="16"/>
  </w:num>
  <w:num w:numId="57">
    <w:abstractNumId w:val="52"/>
  </w:num>
  <w:num w:numId="58">
    <w:abstractNumId w:val="40"/>
  </w:num>
  <w:num w:numId="59">
    <w:abstractNumId w:val="22"/>
  </w:num>
  <w:num w:numId="60">
    <w:abstractNumId w:val="70"/>
  </w:num>
  <w:num w:numId="61">
    <w:abstractNumId w:val="64"/>
  </w:num>
  <w:num w:numId="62">
    <w:abstractNumId w:val="4"/>
  </w:num>
  <w:num w:numId="63">
    <w:abstractNumId w:val="31"/>
  </w:num>
  <w:num w:numId="64">
    <w:abstractNumId w:val="43"/>
  </w:num>
  <w:num w:numId="65">
    <w:abstractNumId w:val="78"/>
  </w:num>
  <w:num w:numId="66">
    <w:abstractNumId w:val="51"/>
  </w:num>
  <w:num w:numId="67">
    <w:abstractNumId w:val="68"/>
  </w:num>
  <w:num w:numId="68">
    <w:abstractNumId w:val="32"/>
  </w:num>
  <w:num w:numId="69">
    <w:abstractNumId w:val="71"/>
  </w:num>
  <w:num w:numId="70">
    <w:abstractNumId w:val="20"/>
  </w:num>
  <w:num w:numId="71">
    <w:abstractNumId w:val="5"/>
  </w:num>
  <w:num w:numId="72">
    <w:abstractNumId w:val="17"/>
  </w:num>
  <w:num w:numId="73">
    <w:abstractNumId w:val="65"/>
  </w:num>
  <w:num w:numId="74">
    <w:abstractNumId w:val="57"/>
  </w:num>
  <w:num w:numId="75">
    <w:abstractNumId w:val="41"/>
  </w:num>
  <w:num w:numId="76">
    <w:abstractNumId w:val="67"/>
  </w:num>
  <w:num w:numId="77">
    <w:abstractNumId w:val="7"/>
  </w:num>
  <w:num w:numId="78">
    <w:abstractNumId w:val="77"/>
  </w:num>
  <w:num w:numId="79">
    <w:abstractNumId w:val="12"/>
  </w:num>
  <w:num w:numId="80">
    <w:abstractNumId w:val="74"/>
  </w:num>
  <w:num w:numId="81">
    <w:abstractNumId w:val="1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80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74A"/>
    <w:rsid w:val="000014F3"/>
    <w:rsid w:val="0000342D"/>
    <w:rsid w:val="0000369C"/>
    <w:rsid w:val="00005362"/>
    <w:rsid w:val="00005597"/>
    <w:rsid w:val="00005C8D"/>
    <w:rsid w:val="00006CDA"/>
    <w:rsid w:val="000104BA"/>
    <w:rsid w:val="000113D9"/>
    <w:rsid w:val="00012FB4"/>
    <w:rsid w:val="00013051"/>
    <w:rsid w:val="00016A7B"/>
    <w:rsid w:val="00017823"/>
    <w:rsid w:val="000201D7"/>
    <w:rsid w:val="000228D9"/>
    <w:rsid w:val="000231B1"/>
    <w:rsid w:val="0002573D"/>
    <w:rsid w:val="000271A1"/>
    <w:rsid w:val="00027B00"/>
    <w:rsid w:val="00030D56"/>
    <w:rsid w:val="00031E91"/>
    <w:rsid w:val="00031E9D"/>
    <w:rsid w:val="00031EC5"/>
    <w:rsid w:val="00032239"/>
    <w:rsid w:val="000347C0"/>
    <w:rsid w:val="0003521C"/>
    <w:rsid w:val="000365B0"/>
    <w:rsid w:val="00036EAE"/>
    <w:rsid w:val="00041310"/>
    <w:rsid w:val="00042B7E"/>
    <w:rsid w:val="00043315"/>
    <w:rsid w:val="0004339B"/>
    <w:rsid w:val="00046641"/>
    <w:rsid w:val="000505E4"/>
    <w:rsid w:val="00053709"/>
    <w:rsid w:val="00053BFD"/>
    <w:rsid w:val="00053CCC"/>
    <w:rsid w:val="000568B5"/>
    <w:rsid w:val="0006083B"/>
    <w:rsid w:val="00060BF1"/>
    <w:rsid w:val="0006193E"/>
    <w:rsid w:val="00062056"/>
    <w:rsid w:val="000632C4"/>
    <w:rsid w:val="00063F5C"/>
    <w:rsid w:val="000651BD"/>
    <w:rsid w:val="00066B6B"/>
    <w:rsid w:val="000676E7"/>
    <w:rsid w:val="00074818"/>
    <w:rsid w:val="00076760"/>
    <w:rsid w:val="000774A3"/>
    <w:rsid w:val="00080ED4"/>
    <w:rsid w:val="00081F27"/>
    <w:rsid w:val="00081FF2"/>
    <w:rsid w:val="0008428D"/>
    <w:rsid w:val="000915F5"/>
    <w:rsid w:val="00091BCB"/>
    <w:rsid w:val="00093F9D"/>
    <w:rsid w:val="00097FD0"/>
    <w:rsid w:val="000A04ED"/>
    <w:rsid w:val="000A0C62"/>
    <w:rsid w:val="000A1315"/>
    <w:rsid w:val="000A3CAA"/>
    <w:rsid w:val="000A53D1"/>
    <w:rsid w:val="000A6044"/>
    <w:rsid w:val="000A7285"/>
    <w:rsid w:val="000A74C3"/>
    <w:rsid w:val="000A78D1"/>
    <w:rsid w:val="000A7FDA"/>
    <w:rsid w:val="000B38F3"/>
    <w:rsid w:val="000B4981"/>
    <w:rsid w:val="000B6557"/>
    <w:rsid w:val="000B6899"/>
    <w:rsid w:val="000C00EE"/>
    <w:rsid w:val="000C0643"/>
    <w:rsid w:val="000C06FD"/>
    <w:rsid w:val="000C2CAB"/>
    <w:rsid w:val="000C3978"/>
    <w:rsid w:val="000C5516"/>
    <w:rsid w:val="000D11A5"/>
    <w:rsid w:val="000D18AC"/>
    <w:rsid w:val="000D5090"/>
    <w:rsid w:val="000D5917"/>
    <w:rsid w:val="000D5D47"/>
    <w:rsid w:val="000E02F9"/>
    <w:rsid w:val="000E20D3"/>
    <w:rsid w:val="000E2CAD"/>
    <w:rsid w:val="000E2F00"/>
    <w:rsid w:val="000E453E"/>
    <w:rsid w:val="000E5921"/>
    <w:rsid w:val="000E5E83"/>
    <w:rsid w:val="000E628F"/>
    <w:rsid w:val="000E63C3"/>
    <w:rsid w:val="000F0679"/>
    <w:rsid w:val="000F12E9"/>
    <w:rsid w:val="000F2A50"/>
    <w:rsid w:val="000F2E81"/>
    <w:rsid w:val="000F35EE"/>
    <w:rsid w:val="000F4897"/>
    <w:rsid w:val="000F4B8C"/>
    <w:rsid w:val="001010D1"/>
    <w:rsid w:val="00106994"/>
    <w:rsid w:val="00107F62"/>
    <w:rsid w:val="00114DA7"/>
    <w:rsid w:val="001164E9"/>
    <w:rsid w:val="001165F4"/>
    <w:rsid w:val="00120475"/>
    <w:rsid w:val="00125292"/>
    <w:rsid w:val="00131E0D"/>
    <w:rsid w:val="001320B1"/>
    <w:rsid w:val="00134DC4"/>
    <w:rsid w:val="00140310"/>
    <w:rsid w:val="001423A3"/>
    <w:rsid w:val="001475B9"/>
    <w:rsid w:val="00147DBF"/>
    <w:rsid w:val="001504EB"/>
    <w:rsid w:val="00151901"/>
    <w:rsid w:val="00154366"/>
    <w:rsid w:val="0016001E"/>
    <w:rsid w:val="00164E65"/>
    <w:rsid w:val="00165343"/>
    <w:rsid w:val="001666F5"/>
    <w:rsid w:val="00171E6A"/>
    <w:rsid w:val="00172839"/>
    <w:rsid w:val="001732F0"/>
    <w:rsid w:val="0017346C"/>
    <w:rsid w:val="00175FD6"/>
    <w:rsid w:val="00181E86"/>
    <w:rsid w:val="0018546D"/>
    <w:rsid w:val="00186560"/>
    <w:rsid w:val="0018665C"/>
    <w:rsid w:val="00190164"/>
    <w:rsid w:val="0019465A"/>
    <w:rsid w:val="00197A4E"/>
    <w:rsid w:val="001A02A8"/>
    <w:rsid w:val="001A11BE"/>
    <w:rsid w:val="001A2243"/>
    <w:rsid w:val="001A2D2A"/>
    <w:rsid w:val="001A45B9"/>
    <w:rsid w:val="001A49DC"/>
    <w:rsid w:val="001A511B"/>
    <w:rsid w:val="001B1315"/>
    <w:rsid w:val="001B497B"/>
    <w:rsid w:val="001B78D0"/>
    <w:rsid w:val="001C0D9A"/>
    <w:rsid w:val="001C615C"/>
    <w:rsid w:val="001C7672"/>
    <w:rsid w:val="001D1197"/>
    <w:rsid w:val="001D14AD"/>
    <w:rsid w:val="001D18D4"/>
    <w:rsid w:val="001D319A"/>
    <w:rsid w:val="001D3D2A"/>
    <w:rsid w:val="001D4E44"/>
    <w:rsid w:val="001E2710"/>
    <w:rsid w:val="001E65D9"/>
    <w:rsid w:val="001E6927"/>
    <w:rsid w:val="001E6A28"/>
    <w:rsid w:val="001E6CC0"/>
    <w:rsid w:val="001E7C37"/>
    <w:rsid w:val="001E7ED4"/>
    <w:rsid w:val="001F0AE9"/>
    <w:rsid w:val="001F5872"/>
    <w:rsid w:val="001F5D14"/>
    <w:rsid w:val="00201192"/>
    <w:rsid w:val="00201CF7"/>
    <w:rsid w:val="0020200E"/>
    <w:rsid w:val="00203082"/>
    <w:rsid w:val="00204F8F"/>
    <w:rsid w:val="0021081F"/>
    <w:rsid w:val="00211711"/>
    <w:rsid w:val="00213646"/>
    <w:rsid w:val="002178BC"/>
    <w:rsid w:val="00217F85"/>
    <w:rsid w:val="0022103E"/>
    <w:rsid w:val="002216B3"/>
    <w:rsid w:val="00222D60"/>
    <w:rsid w:val="002250C9"/>
    <w:rsid w:val="0022547C"/>
    <w:rsid w:val="002254E8"/>
    <w:rsid w:val="002328D3"/>
    <w:rsid w:val="00233273"/>
    <w:rsid w:val="0023363A"/>
    <w:rsid w:val="00233F35"/>
    <w:rsid w:val="00235C55"/>
    <w:rsid w:val="00237C36"/>
    <w:rsid w:val="00243E06"/>
    <w:rsid w:val="002442E9"/>
    <w:rsid w:val="00246A8B"/>
    <w:rsid w:val="00246DD7"/>
    <w:rsid w:val="00250003"/>
    <w:rsid w:val="00251C5A"/>
    <w:rsid w:val="00256D6F"/>
    <w:rsid w:val="0026014D"/>
    <w:rsid w:val="002614FE"/>
    <w:rsid w:val="0026165A"/>
    <w:rsid w:val="0026191E"/>
    <w:rsid w:val="00262720"/>
    <w:rsid w:val="0026519A"/>
    <w:rsid w:val="00265E51"/>
    <w:rsid w:val="00265FD7"/>
    <w:rsid w:val="00270063"/>
    <w:rsid w:val="00270FE5"/>
    <w:rsid w:val="00271394"/>
    <w:rsid w:val="002722CB"/>
    <w:rsid w:val="00272A6A"/>
    <w:rsid w:val="00274E90"/>
    <w:rsid w:val="00282692"/>
    <w:rsid w:val="00282701"/>
    <w:rsid w:val="00283781"/>
    <w:rsid w:val="0028517F"/>
    <w:rsid w:val="00285416"/>
    <w:rsid w:val="00286252"/>
    <w:rsid w:val="00286390"/>
    <w:rsid w:val="00286F00"/>
    <w:rsid w:val="00287E08"/>
    <w:rsid w:val="0029017B"/>
    <w:rsid w:val="0029223F"/>
    <w:rsid w:val="002923E6"/>
    <w:rsid w:val="00292B0B"/>
    <w:rsid w:val="002944D4"/>
    <w:rsid w:val="0029456C"/>
    <w:rsid w:val="00294F8F"/>
    <w:rsid w:val="00295E09"/>
    <w:rsid w:val="0029615F"/>
    <w:rsid w:val="00297FBA"/>
    <w:rsid w:val="002A4817"/>
    <w:rsid w:val="002A5938"/>
    <w:rsid w:val="002A5A3C"/>
    <w:rsid w:val="002B0830"/>
    <w:rsid w:val="002B43F5"/>
    <w:rsid w:val="002B6B9E"/>
    <w:rsid w:val="002C1046"/>
    <w:rsid w:val="002C1A5E"/>
    <w:rsid w:val="002C31D2"/>
    <w:rsid w:val="002C3B6E"/>
    <w:rsid w:val="002C4343"/>
    <w:rsid w:val="002C4A36"/>
    <w:rsid w:val="002C4DC4"/>
    <w:rsid w:val="002C4FC9"/>
    <w:rsid w:val="002C6E91"/>
    <w:rsid w:val="002C7A6F"/>
    <w:rsid w:val="002E2896"/>
    <w:rsid w:val="002E303D"/>
    <w:rsid w:val="002E76C6"/>
    <w:rsid w:val="002E7E80"/>
    <w:rsid w:val="002F1386"/>
    <w:rsid w:val="002F1B2B"/>
    <w:rsid w:val="002F458D"/>
    <w:rsid w:val="002F68C2"/>
    <w:rsid w:val="002F690B"/>
    <w:rsid w:val="002F6CA4"/>
    <w:rsid w:val="00300DB0"/>
    <w:rsid w:val="00301D14"/>
    <w:rsid w:val="00302699"/>
    <w:rsid w:val="00302961"/>
    <w:rsid w:val="00303768"/>
    <w:rsid w:val="00305B6D"/>
    <w:rsid w:val="00305FD9"/>
    <w:rsid w:val="00311A60"/>
    <w:rsid w:val="003121F2"/>
    <w:rsid w:val="003132D3"/>
    <w:rsid w:val="00313AD3"/>
    <w:rsid w:val="00315D6C"/>
    <w:rsid w:val="0032105F"/>
    <w:rsid w:val="00321A1C"/>
    <w:rsid w:val="00323044"/>
    <w:rsid w:val="0032328E"/>
    <w:rsid w:val="00323919"/>
    <w:rsid w:val="00324162"/>
    <w:rsid w:val="00324945"/>
    <w:rsid w:val="00324A3F"/>
    <w:rsid w:val="00324CC3"/>
    <w:rsid w:val="00326E5C"/>
    <w:rsid w:val="00327754"/>
    <w:rsid w:val="003312F1"/>
    <w:rsid w:val="003331EA"/>
    <w:rsid w:val="0033327A"/>
    <w:rsid w:val="00334D93"/>
    <w:rsid w:val="003350B1"/>
    <w:rsid w:val="0033537F"/>
    <w:rsid w:val="00335FE5"/>
    <w:rsid w:val="00341FEC"/>
    <w:rsid w:val="003421B6"/>
    <w:rsid w:val="00343359"/>
    <w:rsid w:val="0034609D"/>
    <w:rsid w:val="00346E86"/>
    <w:rsid w:val="00347006"/>
    <w:rsid w:val="003472CE"/>
    <w:rsid w:val="00347491"/>
    <w:rsid w:val="00350193"/>
    <w:rsid w:val="003557C4"/>
    <w:rsid w:val="0035710A"/>
    <w:rsid w:val="00361B2D"/>
    <w:rsid w:val="003631D0"/>
    <w:rsid w:val="0036359B"/>
    <w:rsid w:val="00364F78"/>
    <w:rsid w:val="00366FEE"/>
    <w:rsid w:val="00367251"/>
    <w:rsid w:val="003716AB"/>
    <w:rsid w:val="003722E8"/>
    <w:rsid w:val="003764AB"/>
    <w:rsid w:val="00376E7A"/>
    <w:rsid w:val="00380584"/>
    <w:rsid w:val="00381C80"/>
    <w:rsid w:val="00383DE7"/>
    <w:rsid w:val="00384980"/>
    <w:rsid w:val="0038733F"/>
    <w:rsid w:val="0038787E"/>
    <w:rsid w:val="00387B39"/>
    <w:rsid w:val="00391928"/>
    <w:rsid w:val="00395437"/>
    <w:rsid w:val="003963AE"/>
    <w:rsid w:val="003A2145"/>
    <w:rsid w:val="003A3085"/>
    <w:rsid w:val="003A49BA"/>
    <w:rsid w:val="003A54D1"/>
    <w:rsid w:val="003A770A"/>
    <w:rsid w:val="003B045F"/>
    <w:rsid w:val="003B05BB"/>
    <w:rsid w:val="003B0823"/>
    <w:rsid w:val="003B3CF2"/>
    <w:rsid w:val="003B4CE7"/>
    <w:rsid w:val="003B55B6"/>
    <w:rsid w:val="003B64D4"/>
    <w:rsid w:val="003B71D2"/>
    <w:rsid w:val="003C08A3"/>
    <w:rsid w:val="003C0ACD"/>
    <w:rsid w:val="003C0B83"/>
    <w:rsid w:val="003C1629"/>
    <w:rsid w:val="003C2133"/>
    <w:rsid w:val="003C5E21"/>
    <w:rsid w:val="003D08A8"/>
    <w:rsid w:val="003D0913"/>
    <w:rsid w:val="003D2031"/>
    <w:rsid w:val="003D263B"/>
    <w:rsid w:val="003D392D"/>
    <w:rsid w:val="003D51DB"/>
    <w:rsid w:val="003D7C8F"/>
    <w:rsid w:val="003E2524"/>
    <w:rsid w:val="003F1824"/>
    <w:rsid w:val="003F32F7"/>
    <w:rsid w:val="003F3B47"/>
    <w:rsid w:val="003F508F"/>
    <w:rsid w:val="003F6429"/>
    <w:rsid w:val="003F76D7"/>
    <w:rsid w:val="003F7FDB"/>
    <w:rsid w:val="0040225F"/>
    <w:rsid w:val="004047A3"/>
    <w:rsid w:val="00404DD4"/>
    <w:rsid w:val="00405BF2"/>
    <w:rsid w:val="004128A5"/>
    <w:rsid w:val="0041667F"/>
    <w:rsid w:val="00417C08"/>
    <w:rsid w:val="00420AAE"/>
    <w:rsid w:val="004210D6"/>
    <w:rsid w:val="00421D63"/>
    <w:rsid w:val="004223E4"/>
    <w:rsid w:val="00423BC4"/>
    <w:rsid w:val="004247FB"/>
    <w:rsid w:val="00424AB3"/>
    <w:rsid w:val="00426681"/>
    <w:rsid w:val="00427A28"/>
    <w:rsid w:val="00427D29"/>
    <w:rsid w:val="004300B2"/>
    <w:rsid w:val="00430389"/>
    <w:rsid w:val="004341D2"/>
    <w:rsid w:val="00434303"/>
    <w:rsid w:val="004358F1"/>
    <w:rsid w:val="00435EDF"/>
    <w:rsid w:val="004369B7"/>
    <w:rsid w:val="0043779C"/>
    <w:rsid w:val="00443BF9"/>
    <w:rsid w:val="004443EF"/>
    <w:rsid w:val="004449BC"/>
    <w:rsid w:val="004452C4"/>
    <w:rsid w:val="00446529"/>
    <w:rsid w:val="0044674B"/>
    <w:rsid w:val="00451279"/>
    <w:rsid w:val="00452469"/>
    <w:rsid w:val="00452492"/>
    <w:rsid w:val="00453991"/>
    <w:rsid w:val="00453ECA"/>
    <w:rsid w:val="00454CD3"/>
    <w:rsid w:val="0045628D"/>
    <w:rsid w:val="00461B4C"/>
    <w:rsid w:val="00463AD9"/>
    <w:rsid w:val="0046415E"/>
    <w:rsid w:val="004646E9"/>
    <w:rsid w:val="004669A9"/>
    <w:rsid w:val="00467325"/>
    <w:rsid w:val="0046745F"/>
    <w:rsid w:val="004706B5"/>
    <w:rsid w:val="004710A0"/>
    <w:rsid w:val="004744F9"/>
    <w:rsid w:val="00480433"/>
    <w:rsid w:val="00482194"/>
    <w:rsid w:val="0048223A"/>
    <w:rsid w:val="00486789"/>
    <w:rsid w:val="0048725F"/>
    <w:rsid w:val="004878B2"/>
    <w:rsid w:val="004905F5"/>
    <w:rsid w:val="00491838"/>
    <w:rsid w:val="00492B81"/>
    <w:rsid w:val="00493BBF"/>
    <w:rsid w:val="00495C2C"/>
    <w:rsid w:val="00496EF8"/>
    <w:rsid w:val="004971F8"/>
    <w:rsid w:val="004975F6"/>
    <w:rsid w:val="00497A8B"/>
    <w:rsid w:val="004A0279"/>
    <w:rsid w:val="004A05AC"/>
    <w:rsid w:val="004A0DF7"/>
    <w:rsid w:val="004A1611"/>
    <w:rsid w:val="004A2D2F"/>
    <w:rsid w:val="004A3A72"/>
    <w:rsid w:val="004A3E31"/>
    <w:rsid w:val="004A7262"/>
    <w:rsid w:val="004B0977"/>
    <w:rsid w:val="004B0996"/>
    <w:rsid w:val="004B0C3C"/>
    <w:rsid w:val="004B0C7F"/>
    <w:rsid w:val="004B3DC1"/>
    <w:rsid w:val="004B4000"/>
    <w:rsid w:val="004B458D"/>
    <w:rsid w:val="004B4DC9"/>
    <w:rsid w:val="004C1425"/>
    <w:rsid w:val="004C3D80"/>
    <w:rsid w:val="004C4275"/>
    <w:rsid w:val="004C5608"/>
    <w:rsid w:val="004C5E18"/>
    <w:rsid w:val="004C5FF3"/>
    <w:rsid w:val="004C7D9E"/>
    <w:rsid w:val="004D27F8"/>
    <w:rsid w:val="004D3462"/>
    <w:rsid w:val="004D389F"/>
    <w:rsid w:val="004D66C5"/>
    <w:rsid w:val="004D6767"/>
    <w:rsid w:val="004E047D"/>
    <w:rsid w:val="004E0D59"/>
    <w:rsid w:val="004E1B4D"/>
    <w:rsid w:val="004E27D0"/>
    <w:rsid w:val="004E2CD5"/>
    <w:rsid w:val="004F0178"/>
    <w:rsid w:val="004F454A"/>
    <w:rsid w:val="004F5780"/>
    <w:rsid w:val="004F6BBC"/>
    <w:rsid w:val="004F6E53"/>
    <w:rsid w:val="004F7193"/>
    <w:rsid w:val="004F72C6"/>
    <w:rsid w:val="00501C67"/>
    <w:rsid w:val="005022E8"/>
    <w:rsid w:val="005034DB"/>
    <w:rsid w:val="005035AA"/>
    <w:rsid w:val="00507360"/>
    <w:rsid w:val="0051063A"/>
    <w:rsid w:val="00512424"/>
    <w:rsid w:val="005200F9"/>
    <w:rsid w:val="00520AA2"/>
    <w:rsid w:val="005248A1"/>
    <w:rsid w:val="005276B7"/>
    <w:rsid w:val="00527E06"/>
    <w:rsid w:val="00533CBD"/>
    <w:rsid w:val="00533D96"/>
    <w:rsid w:val="00537A07"/>
    <w:rsid w:val="0054220E"/>
    <w:rsid w:val="0054278B"/>
    <w:rsid w:val="005443DB"/>
    <w:rsid w:val="00546EF7"/>
    <w:rsid w:val="00550397"/>
    <w:rsid w:val="00551482"/>
    <w:rsid w:val="00552407"/>
    <w:rsid w:val="0055387C"/>
    <w:rsid w:val="00557B44"/>
    <w:rsid w:val="00560351"/>
    <w:rsid w:val="00561227"/>
    <w:rsid w:val="00563330"/>
    <w:rsid w:val="00564941"/>
    <w:rsid w:val="00566B2C"/>
    <w:rsid w:val="005702BC"/>
    <w:rsid w:val="00571173"/>
    <w:rsid w:val="00572A47"/>
    <w:rsid w:val="00574805"/>
    <w:rsid w:val="00576EDB"/>
    <w:rsid w:val="00580621"/>
    <w:rsid w:val="00581A7A"/>
    <w:rsid w:val="005820A5"/>
    <w:rsid w:val="005866D6"/>
    <w:rsid w:val="00591A19"/>
    <w:rsid w:val="00591BC1"/>
    <w:rsid w:val="005931DE"/>
    <w:rsid w:val="005A2461"/>
    <w:rsid w:val="005A398C"/>
    <w:rsid w:val="005A74B7"/>
    <w:rsid w:val="005A759B"/>
    <w:rsid w:val="005B020E"/>
    <w:rsid w:val="005B095C"/>
    <w:rsid w:val="005B0A52"/>
    <w:rsid w:val="005B323B"/>
    <w:rsid w:val="005B3525"/>
    <w:rsid w:val="005B3FBB"/>
    <w:rsid w:val="005B42A3"/>
    <w:rsid w:val="005B747F"/>
    <w:rsid w:val="005B7AFF"/>
    <w:rsid w:val="005C22C4"/>
    <w:rsid w:val="005C2381"/>
    <w:rsid w:val="005C3274"/>
    <w:rsid w:val="005C7833"/>
    <w:rsid w:val="005C7885"/>
    <w:rsid w:val="005D0630"/>
    <w:rsid w:val="005D0AD0"/>
    <w:rsid w:val="005D0F54"/>
    <w:rsid w:val="005D159D"/>
    <w:rsid w:val="005D2292"/>
    <w:rsid w:val="005D35C8"/>
    <w:rsid w:val="005D3D6B"/>
    <w:rsid w:val="005D40E8"/>
    <w:rsid w:val="005D4A98"/>
    <w:rsid w:val="005D734B"/>
    <w:rsid w:val="005E0BFF"/>
    <w:rsid w:val="005E3CDF"/>
    <w:rsid w:val="005E4055"/>
    <w:rsid w:val="005E7776"/>
    <w:rsid w:val="005F04F6"/>
    <w:rsid w:val="005F2100"/>
    <w:rsid w:val="005F3F64"/>
    <w:rsid w:val="005F400C"/>
    <w:rsid w:val="005F493C"/>
    <w:rsid w:val="005F56E7"/>
    <w:rsid w:val="006001F6"/>
    <w:rsid w:val="00600DC4"/>
    <w:rsid w:val="00601667"/>
    <w:rsid w:val="00603031"/>
    <w:rsid w:val="00611BA9"/>
    <w:rsid w:val="006120EC"/>
    <w:rsid w:val="006138F0"/>
    <w:rsid w:val="006141E9"/>
    <w:rsid w:val="0061486B"/>
    <w:rsid w:val="00615C93"/>
    <w:rsid w:val="0061649F"/>
    <w:rsid w:val="006171FF"/>
    <w:rsid w:val="00620202"/>
    <w:rsid w:val="006214C9"/>
    <w:rsid w:val="00621BDE"/>
    <w:rsid w:val="00624FE8"/>
    <w:rsid w:val="00627619"/>
    <w:rsid w:val="00627896"/>
    <w:rsid w:val="00630936"/>
    <w:rsid w:val="006311C0"/>
    <w:rsid w:val="00633BF8"/>
    <w:rsid w:val="00634571"/>
    <w:rsid w:val="006359EB"/>
    <w:rsid w:val="0063603D"/>
    <w:rsid w:val="00637056"/>
    <w:rsid w:val="00644280"/>
    <w:rsid w:val="00645C11"/>
    <w:rsid w:val="00645C4B"/>
    <w:rsid w:val="0065163D"/>
    <w:rsid w:val="006550DD"/>
    <w:rsid w:val="00657092"/>
    <w:rsid w:val="0065732D"/>
    <w:rsid w:val="006574E5"/>
    <w:rsid w:val="0066220B"/>
    <w:rsid w:val="00663090"/>
    <w:rsid w:val="0066320C"/>
    <w:rsid w:val="00664513"/>
    <w:rsid w:val="0066501B"/>
    <w:rsid w:val="00665E00"/>
    <w:rsid w:val="00666736"/>
    <w:rsid w:val="00667861"/>
    <w:rsid w:val="006713CF"/>
    <w:rsid w:val="00671A6E"/>
    <w:rsid w:val="00672327"/>
    <w:rsid w:val="00673A05"/>
    <w:rsid w:val="00675468"/>
    <w:rsid w:val="00680DDD"/>
    <w:rsid w:val="00681F4C"/>
    <w:rsid w:val="00682EDD"/>
    <w:rsid w:val="00684696"/>
    <w:rsid w:val="00684B53"/>
    <w:rsid w:val="00684B7A"/>
    <w:rsid w:val="00685F3F"/>
    <w:rsid w:val="00687711"/>
    <w:rsid w:val="00687910"/>
    <w:rsid w:val="00690CF7"/>
    <w:rsid w:val="006913CF"/>
    <w:rsid w:val="006945C8"/>
    <w:rsid w:val="00694C43"/>
    <w:rsid w:val="00695356"/>
    <w:rsid w:val="00696AE1"/>
    <w:rsid w:val="006A45E7"/>
    <w:rsid w:val="006A5B90"/>
    <w:rsid w:val="006A5CD9"/>
    <w:rsid w:val="006B3445"/>
    <w:rsid w:val="006B3B31"/>
    <w:rsid w:val="006B4CBC"/>
    <w:rsid w:val="006C0CEC"/>
    <w:rsid w:val="006C2015"/>
    <w:rsid w:val="006C4E01"/>
    <w:rsid w:val="006C593F"/>
    <w:rsid w:val="006C759B"/>
    <w:rsid w:val="006C7695"/>
    <w:rsid w:val="006C7A68"/>
    <w:rsid w:val="006D0A87"/>
    <w:rsid w:val="006D0F1D"/>
    <w:rsid w:val="006D2BBB"/>
    <w:rsid w:val="006E077B"/>
    <w:rsid w:val="006E16EB"/>
    <w:rsid w:val="006F13B4"/>
    <w:rsid w:val="006F3635"/>
    <w:rsid w:val="006F431E"/>
    <w:rsid w:val="00702020"/>
    <w:rsid w:val="007037D6"/>
    <w:rsid w:val="00706285"/>
    <w:rsid w:val="00707765"/>
    <w:rsid w:val="00711304"/>
    <w:rsid w:val="00711A00"/>
    <w:rsid w:val="00714872"/>
    <w:rsid w:val="0071715F"/>
    <w:rsid w:val="0071727A"/>
    <w:rsid w:val="007174AA"/>
    <w:rsid w:val="00717D39"/>
    <w:rsid w:val="007205C2"/>
    <w:rsid w:val="007257AC"/>
    <w:rsid w:val="00726315"/>
    <w:rsid w:val="00726411"/>
    <w:rsid w:val="00726D04"/>
    <w:rsid w:val="00731716"/>
    <w:rsid w:val="0073270F"/>
    <w:rsid w:val="007340AC"/>
    <w:rsid w:val="00741168"/>
    <w:rsid w:val="00741966"/>
    <w:rsid w:val="007439E6"/>
    <w:rsid w:val="00745264"/>
    <w:rsid w:val="00746ED7"/>
    <w:rsid w:val="00747021"/>
    <w:rsid w:val="00747511"/>
    <w:rsid w:val="00747AEC"/>
    <w:rsid w:val="00751E00"/>
    <w:rsid w:val="00754C0D"/>
    <w:rsid w:val="00755721"/>
    <w:rsid w:val="00760097"/>
    <w:rsid w:val="007621BC"/>
    <w:rsid w:val="007631BE"/>
    <w:rsid w:val="007670A1"/>
    <w:rsid w:val="00770DED"/>
    <w:rsid w:val="007716F4"/>
    <w:rsid w:val="00771F33"/>
    <w:rsid w:val="0077595D"/>
    <w:rsid w:val="007772F7"/>
    <w:rsid w:val="00780B2C"/>
    <w:rsid w:val="0078138A"/>
    <w:rsid w:val="00782798"/>
    <w:rsid w:val="00782F23"/>
    <w:rsid w:val="0078427D"/>
    <w:rsid w:val="00792F65"/>
    <w:rsid w:val="007933F4"/>
    <w:rsid w:val="007A2E3B"/>
    <w:rsid w:val="007A2F48"/>
    <w:rsid w:val="007A50A4"/>
    <w:rsid w:val="007A7016"/>
    <w:rsid w:val="007A70AF"/>
    <w:rsid w:val="007A78D2"/>
    <w:rsid w:val="007B2517"/>
    <w:rsid w:val="007B5AA8"/>
    <w:rsid w:val="007C08CF"/>
    <w:rsid w:val="007C2142"/>
    <w:rsid w:val="007C4078"/>
    <w:rsid w:val="007C468D"/>
    <w:rsid w:val="007D08C7"/>
    <w:rsid w:val="007D0EB2"/>
    <w:rsid w:val="007D0F87"/>
    <w:rsid w:val="007D1588"/>
    <w:rsid w:val="007D5610"/>
    <w:rsid w:val="007D63F4"/>
    <w:rsid w:val="007D6AC7"/>
    <w:rsid w:val="007E2139"/>
    <w:rsid w:val="007E5546"/>
    <w:rsid w:val="007E717D"/>
    <w:rsid w:val="007F02BF"/>
    <w:rsid w:val="007F303A"/>
    <w:rsid w:val="007F30CD"/>
    <w:rsid w:val="007F6690"/>
    <w:rsid w:val="007F7067"/>
    <w:rsid w:val="007F7F48"/>
    <w:rsid w:val="0080316E"/>
    <w:rsid w:val="008034B4"/>
    <w:rsid w:val="0080578C"/>
    <w:rsid w:val="00806DEC"/>
    <w:rsid w:val="0080788A"/>
    <w:rsid w:val="0080799B"/>
    <w:rsid w:val="008137B0"/>
    <w:rsid w:val="00814137"/>
    <w:rsid w:val="0081579A"/>
    <w:rsid w:val="00815B26"/>
    <w:rsid w:val="00815FF8"/>
    <w:rsid w:val="00816BA4"/>
    <w:rsid w:val="00822EF6"/>
    <w:rsid w:val="0082334C"/>
    <w:rsid w:val="008249C0"/>
    <w:rsid w:val="008315FA"/>
    <w:rsid w:val="00831EB1"/>
    <w:rsid w:val="00832055"/>
    <w:rsid w:val="0083370A"/>
    <w:rsid w:val="00835371"/>
    <w:rsid w:val="008366A3"/>
    <w:rsid w:val="008411D0"/>
    <w:rsid w:val="00842A9C"/>
    <w:rsid w:val="00843855"/>
    <w:rsid w:val="00846862"/>
    <w:rsid w:val="008506EE"/>
    <w:rsid w:val="008524F6"/>
    <w:rsid w:val="00854B87"/>
    <w:rsid w:val="008621E7"/>
    <w:rsid w:val="00864923"/>
    <w:rsid w:val="00865D2C"/>
    <w:rsid w:val="00872674"/>
    <w:rsid w:val="00872A75"/>
    <w:rsid w:val="0087324E"/>
    <w:rsid w:val="00874388"/>
    <w:rsid w:val="008748B2"/>
    <w:rsid w:val="00874A8D"/>
    <w:rsid w:val="00874CAF"/>
    <w:rsid w:val="008755A7"/>
    <w:rsid w:val="00877B14"/>
    <w:rsid w:val="00877D2E"/>
    <w:rsid w:val="00881533"/>
    <w:rsid w:val="00883645"/>
    <w:rsid w:val="00884272"/>
    <w:rsid w:val="00884A88"/>
    <w:rsid w:val="00887DED"/>
    <w:rsid w:val="008923BD"/>
    <w:rsid w:val="0089274F"/>
    <w:rsid w:val="00892FE4"/>
    <w:rsid w:val="008A2529"/>
    <w:rsid w:val="008A389C"/>
    <w:rsid w:val="008A6472"/>
    <w:rsid w:val="008A64E7"/>
    <w:rsid w:val="008B0F56"/>
    <w:rsid w:val="008B68A8"/>
    <w:rsid w:val="008B788B"/>
    <w:rsid w:val="008C2812"/>
    <w:rsid w:val="008C5564"/>
    <w:rsid w:val="008D1919"/>
    <w:rsid w:val="008D5F28"/>
    <w:rsid w:val="008D7285"/>
    <w:rsid w:val="008D737C"/>
    <w:rsid w:val="008E040C"/>
    <w:rsid w:val="008E0F59"/>
    <w:rsid w:val="008E1A8A"/>
    <w:rsid w:val="008E26C4"/>
    <w:rsid w:val="008E51EA"/>
    <w:rsid w:val="008F1A72"/>
    <w:rsid w:val="008F2628"/>
    <w:rsid w:val="008F3FFF"/>
    <w:rsid w:val="008F69BF"/>
    <w:rsid w:val="008F7FA7"/>
    <w:rsid w:val="0090493D"/>
    <w:rsid w:val="009059EC"/>
    <w:rsid w:val="00905F12"/>
    <w:rsid w:val="009071E7"/>
    <w:rsid w:val="00911380"/>
    <w:rsid w:val="00915041"/>
    <w:rsid w:val="009153D2"/>
    <w:rsid w:val="009170AB"/>
    <w:rsid w:val="00920F44"/>
    <w:rsid w:val="009251CB"/>
    <w:rsid w:val="00925F12"/>
    <w:rsid w:val="0092658A"/>
    <w:rsid w:val="0092662B"/>
    <w:rsid w:val="009315C2"/>
    <w:rsid w:val="00932937"/>
    <w:rsid w:val="0093459F"/>
    <w:rsid w:val="00934E8E"/>
    <w:rsid w:val="009370AE"/>
    <w:rsid w:val="0094044B"/>
    <w:rsid w:val="0094237E"/>
    <w:rsid w:val="00942DC9"/>
    <w:rsid w:val="009433A2"/>
    <w:rsid w:val="00950C4B"/>
    <w:rsid w:val="00952FBB"/>
    <w:rsid w:val="00953521"/>
    <w:rsid w:val="00953A50"/>
    <w:rsid w:val="009618F6"/>
    <w:rsid w:val="0096275C"/>
    <w:rsid w:val="009631C3"/>
    <w:rsid w:val="00964056"/>
    <w:rsid w:val="00964584"/>
    <w:rsid w:val="00964F83"/>
    <w:rsid w:val="00966F81"/>
    <w:rsid w:val="009670FB"/>
    <w:rsid w:val="009708C0"/>
    <w:rsid w:val="00970FDC"/>
    <w:rsid w:val="00971026"/>
    <w:rsid w:val="00971A35"/>
    <w:rsid w:val="009722FA"/>
    <w:rsid w:val="009748F6"/>
    <w:rsid w:val="0097537B"/>
    <w:rsid w:val="00975CD2"/>
    <w:rsid w:val="00977312"/>
    <w:rsid w:val="00980C8D"/>
    <w:rsid w:val="00981947"/>
    <w:rsid w:val="00981CF4"/>
    <w:rsid w:val="009841B0"/>
    <w:rsid w:val="0098448C"/>
    <w:rsid w:val="00984C37"/>
    <w:rsid w:val="00987916"/>
    <w:rsid w:val="00987CBE"/>
    <w:rsid w:val="009913BD"/>
    <w:rsid w:val="0099241E"/>
    <w:rsid w:val="00996FD7"/>
    <w:rsid w:val="00997174"/>
    <w:rsid w:val="00997E50"/>
    <w:rsid w:val="009A123E"/>
    <w:rsid w:val="009A24B7"/>
    <w:rsid w:val="009A6829"/>
    <w:rsid w:val="009A7813"/>
    <w:rsid w:val="009B0B2F"/>
    <w:rsid w:val="009B3750"/>
    <w:rsid w:val="009B4C04"/>
    <w:rsid w:val="009C192E"/>
    <w:rsid w:val="009C1EDC"/>
    <w:rsid w:val="009C4281"/>
    <w:rsid w:val="009C449C"/>
    <w:rsid w:val="009C44D7"/>
    <w:rsid w:val="009C62F8"/>
    <w:rsid w:val="009C6F33"/>
    <w:rsid w:val="009D2DE0"/>
    <w:rsid w:val="009D4087"/>
    <w:rsid w:val="009D5360"/>
    <w:rsid w:val="009D625F"/>
    <w:rsid w:val="009D7AC0"/>
    <w:rsid w:val="009E2451"/>
    <w:rsid w:val="009E34B7"/>
    <w:rsid w:val="009E36B4"/>
    <w:rsid w:val="009E49F6"/>
    <w:rsid w:val="009E4B21"/>
    <w:rsid w:val="009E6FFD"/>
    <w:rsid w:val="009E7E8F"/>
    <w:rsid w:val="009F131F"/>
    <w:rsid w:val="009F4648"/>
    <w:rsid w:val="009F6A2A"/>
    <w:rsid w:val="00A00129"/>
    <w:rsid w:val="00A01F68"/>
    <w:rsid w:val="00A04D46"/>
    <w:rsid w:val="00A072F5"/>
    <w:rsid w:val="00A07764"/>
    <w:rsid w:val="00A07A42"/>
    <w:rsid w:val="00A07D29"/>
    <w:rsid w:val="00A17E17"/>
    <w:rsid w:val="00A20556"/>
    <w:rsid w:val="00A23250"/>
    <w:rsid w:val="00A254AA"/>
    <w:rsid w:val="00A25D3F"/>
    <w:rsid w:val="00A269AA"/>
    <w:rsid w:val="00A26DDC"/>
    <w:rsid w:val="00A30405"/>
    <w:rsid w:val="00A30819"/>
    <w:rsid w:val="00A321DE"/>
    <w:rsid w:val="00A32544"/>
    <w:rsid w:val="00A346F5"/>
    <w:rsid w:val="00A403B7"/>
    <w:rsid w:val="00A40E57"/>
    <w:rsid w:val="00A413D9"/>
    <w:rsid w:val="00A4227C"/>
    <w:rsid w:val="00A42D27"/>
    <w:rsid w:val="00A42F26"/>
    <w:rsid w:val="00A43476"/>
    <w:rsid w:val="00A439B9"/>
    <w:rsid w:val="00A457D8"/>
    <w:rsid w:val="00A45B69"/>
    <w:rsid w:val="00A46912"/>
    <w:rsid w:val="00A507AF"/>
    <w:rsid w:val="00A54C2A"/>
    <w:rsid w:val="00A56E4B"/>
    <w:rsid w:val="00A574E3"/>
    <w:rsid w:val="00A579E5"/>
    <w:rsid w:val="00A6030D"/>
    <w:rsid w:val="00A61988"/>
    <w:rsid w:val="00A624DB"/>
    <w:rsid w:val="00A627A1"/>
    <w:rsid w:val="00A63D67"/>
    <w:rsid w:val="00A6533E"/>
    <w:rsid w:val="00A66A54"/>
    <w:rsid w:val="00A708EC"/>
    <w:rsid w:val="00A70D98"/>
    <w:rsid w:val="00A71F2B"/>
    <w:rsid w:val="00A73364"/>
    <w:rsid w:val="00A73E72"/>
    <w:rsid w:val="00A74DB0"/>
    <w:rsid w:val="00A750FE"/>
    <w:rsid w:val="00A7771C"/>
    <w:rsid w:val="00A8038F"/>
    <w:rsid w:val="00A819AB"/>
    <w:rsid w:val="00A83A6B"/>
    <w:rsid w:val="00A83B47"/>
    <w:rsid w:val="00A84308"/>
    <w:rsid w:val="00A858D1"/>
    <w:rsid w:val="00A85E70"/>
    <w:rsid w:val="00A86D3F"/>
    <w:rsid w:val="00A8719C"/>
    <w:rsid w:val="00A8779B"/>
    <w:rsid w:val="00A90031"/>
    <w:rsid w:val="00A92FF0"/>
    <w:rsid w:val="00A93BF8"/>
    <w:rsid w:val="00A94031"/>
    <w:rsid w:val="00A94D50"/>
    <w:rsid w:val="00A96653"/>
    <w:rsid w:val="00A97B52"/>
    <w:rsid w:val="00AA0536"/>
    <w:rsid w:val="00AA2EB9"/>
    <w:rsid w:val="00AA3CE2"/>
    <w:rsid w:val="00AA3D7C"/>
    <w:rsid w:val="00AB070C"/>
    <w:rsid w:val="00AB5124"/>
    <w:rsid w:val="00AB6A31"/>
    <w:rsid w:val="00AB7AF0"/>
    <w:rsid w:val="00AC00CA"/>
    <w:rsid w:val="00AC074E"/>
    <w:rsid w:val="00AC142E"/>
    <w:rsid w:val="00AC2E30"/>
    <w:rsid w:val="00AC3780"/>
    <w:rsid w:val="00AC4913"/>
    <w:rsid w:val="00AC6290"/>
    <w:rsid w:val="00AD1752"/>
    <w:rsid w:val="00AD2CA7"/>
    <w:rsid w:val="00AD4754"/>
    <w:rsid w:val="00AD60C0"/>
    <w:rsid w:val="00AD6451"/>
    <w:rsid w:val="00AE00AD"/>
    <w:rsid w:val="00AE2D31"/>
    <w:rsid w:val="00AE4BC3"/>
    <w:rsid w:val="00AE4F16"/>
    <w:rsid w:val="00AE4F50"/>
    <w:rsid w:val="00AE5D7A"/>
    <w:rsid w:val="00AE7EDF"/>
    <w:rsid w:val="00AF0A62"/>
    <w:rsid w:val="00AF3E89"/>
    <w:rsid w:val="00AF68B5"/>
    <w:rsid w:val="00AF7743"/>
    <w:rsid w:val="00AF7CE3"/>
    <w:rsid w:val="00B00193"/>
    <w:rsid w:val="00B015F4"/>
    <w:rsid w:val="00B024F8"/>
    <w:rsid w:val="00B04A2D"/>
    <w:rsid w:val="00B04BB4"/>
    <w:rsid w:val="00B05A3F"/>
    <w:rsid w:val="00B07123"/>
    <w:rsid w:val="00B10828"/>
    <w:rsid w:val="00B1100E"/>
    <w:rsid w:val="00B115B3"/>
    <w:rsid w:val="00B12C1E"/>
    <w:rsid w:val="00B138E3"/>
    <w:rsid w:val="00B13C60"/>
    <w:rsid w:val="00B15945"/>
    <w:rsid w:val="00B1625B"/>
    <w:rsid w:val="00B20648"/>
    <w:rsid w:val="00B20ED5"/>
    <w:rsid w:val="00B20FDE"/>
    <w:rsid w:val="00B22EE2"/>
    <w:rsid w:val="00B252F6"/>
    <w:rsid w:val="00B25401"/>
    <w:rsid w:val="00B277DA"/>
    <w:rsid w:val="00B30D2C"/>
    <w:rsid w:val="00B35819"/>
    <w:rsid w:val="00B365E7"/>
    <w:rsid w:val="00B366A4"/>
    <w:rsid w:val="00B40ACF"/>
    <w:rsid w:val="00B41965"/>
    <w:rsid w:val="00B41C6A"/>
    <w:rsid w:val="00B41D83"/>
    <w:rsid w:val="00B420AB"/>
    <w:rsid w:val="00B42BE8"/>
    <w:rsid w:val="00B47234"/>
    <w:rsid w:val="00B50F0F"/>
    <w:rsid w:val="00B52D1A"/>
    <w:rsid w:val="00B607F5"/>
    <w:rsid w:val="00B612DE"/>
    <w:rsid w:val="00B61465"/>
    <w:rsid w:val="00B62158"/>
    <w:rsid w:val="00B6575E"/>
    <w:rsid w:val="00B65F79"/>
    <w:rsid w:val="00B671C2"/>
    <w:rsid w:val="00B67AAF"/>
    <w:rsid w:val="00B70027"/>
    <w:rsid w:val="00B72982"/>
    <w:rsid w:val="00B75DF2"/>
    <w:rsid w:val="00B8095C"/>
    <w:rsid w:val="00B822CD"/>
    <w:rsid w:val="00B8649F"/>
    <w:rsid w:val="00B90974"/>
    <w:rsid w:val="00B90CCB"/>
    <w:rsid w:val="00B91634"/>
    <w:rsid w:val="00B91F23"/>
    <w:rsid w:val="00B94805"/>
    <w:rsid w:val="00B9649C"/>
    <w:rsid w:val="00B975FD"/>
    <w:rsid w:val="00BA057C"/>
    <w:rsid w:val="00BA710E"/>
    <w:rsid w:val="00BA7264"/>
    <w:rsid w:val="00BA7810"/>
    <w:rsid w:val="00BA7EFF"/>
    <w:rsid w:val="00BB7C7C"/>
    <w:rsid w:val="00BC1976"/>
    <w:rsid w:val="00BC4077"/>
    <w:rsid w:val="00BC5B42"/>
    <w:rsid w:val="00BD2A33"/>
    <w:rsid w:val="00BD4F5D"/>
    <w:rsid w:val="00BD536A"/>
    <w:rsid w:val="00BD663A"/>
    <w:rsid w:val="00BE0E2D"/>
    <w:rsid w:val="00BE0FA6"/>
    <w:rsid w:val="00BE271B"/>
    <w:rsid w:val="00BE5EB0"/>
    <w:rsid w:val="00BE64C3"/>
    <w:rsid w:val="00BE6B35"/>
    <w:rsid w:val="00BF4EFE"/>
    <w:rsid w:val="00BF66AA"/>
    <w:rsid w:val="00BF6B92"/>
    <w:rsid w:val="00C009B9"/>
    <w:rsid w:val="00C042AF"/>
    <w:rsid w:val="00C04892"/>
    <w:rsid w:val="00C10137"/>
    <w:rsid w:val="00C11F7F"/>
    <w:rsid w:val="00C12531"/>
    <w:rsid w:val="00C125EE"/>
    <w:rsid w:val="00C128B5"/>
    <w:rsid w:val="00C12B78"/>
    <w:rsid w:val="00C13460"/>
    <w:rsid w:val="00C144B3"/>
    <w:rsid w:val="00C150E8"/>
    <w:rsid w:val="00C161BE"/>
    <w:rsid w:val="00C16D84"/>
    <w:rsid w:val="00C20271"/>
    <w:rsid w:val="00C20694"/>
    <w:rsid w:val="00C224BB"/>
    <w:rsid w:val="00C24BD7"/>
    <w:rsid w:val="00C264DA"/>
    <w:rsid w:val="00C26527"/>
    <w:rsid w:val="00C26720"/>
    <w:rsid w:val="00C27C0B"/>
    <w:rsid w:val="00C318CE"/>
    <w:rsid w:val="00C342E3"/>
    <w:rsid w:val="00C34B98"/>
    <w:rsid w:val="00C3541F"/>
    <w:rsid w:val="00C41523"/>
    <w:rsid w:val="00C423ED"/>
    <w:rsid w:val="00C448F8"/>
    <w:rsid w:val="00C50CE5"/>
    <w:rsid w:val="00C5631C"/>
    <w:rsid w:val="00C603A3"/>
    <w:rsid w:val="00C605A8"/>
    <w:rsid w:val="00C609B5"/>
    <w:rsid w:val="00C60C3B"/>
    <w:rsid w:val="00C631E0"/>
    <w:rsid w:val="00C64B73"/>
    <w:rsid w:val="00C64E7D"/>
    <w:rsid w:val="00C6631C"/>
    <w:rsid w:val="00C66E8F"/>
    <w:rsid w:val="00C670E9"/>
    <w:rsid w:val="00C67129"/>
    <w:rsid w:val="00C70399"/>
    <w:rsid w:val="00C73708"/>
    <w:rsid w:val="00C73B44"/>
    <w:rsid w:val="00C751BA"/>
    <w:rsid w:val="00C77A64"/>
    <w:rsid w:val="00C8025C"/>
    <w:rsid w:val="00C81B35"/>
    <w:rsid w:val="00C81D5D"/>
    <w:rsid w:val="00C849D8"/>
    <w:rsid w:val="00C85291"/>
    <w:rsid w:val="00C91BFF"/>
    <w:rsid w:val="00C94034"/>
    <w:rsid w:val="00C961CC"/>
    <w:rsid w:val="00C964ED"/>
    <w:rsid w:val="00C966F4"/>
    <w:rsid w:val="00CA2FCA"/>
    <w:rsid w:val="00CA33A1"/>
    <w:rsid w:val="00CA5649"/>
    <w:rsid w:val="00CA6451"/>
    <w:rsid w:val="00CB3BEA"/>
    <w:rsid w:val="00CB49B6"/>
    <w:rsid w:val="00CB5556"/>
    <w:rsid w:val="00CB70A7"/>
    <w:rsid w:val="00CB7BEB"/>
    <w:rsid w:val="00CC15ED"/>
    <w:rsid w:val="00CC479B"/>
    <w:rsid w:val="00CC56B2"/>
    <w:rsid w:val="00CC713A"/>
    <w:rsid w:val="00CC765D"/>
    <w:rsid w:val="00CD06D4"/>
    <w:rsid w:val="00CD13B5"/>
    <w:rsid w:val="00CD14F8"/>
    <w:rsid w:val="00CD29D6"/>
    <w:rsid w:val="00CD3550"/>
    <w:rsid w:val="00CD58D5"/>
    <w:rsid w:val="00CD598A"/>
    <w:rsid w:val="00CD676D"/>
    <w:rsid w:val="00CE161A"/>
    <w:rsid w:val="00CF5748"/>
    <w:rsid w:val="00CF6024"/>
    <w:rsid w:val="00D01A96"/>
    <w:rsid w:val="00D055A6"/>
    <w:rsid w:val="00D124E5"/>
    <w:rsid w:val="00D12757"/>
    <w:rsid w:val="00D12E18"/>
    <w:rsid w:val="00D1510B"/>
    <w:rsid w:val="00D16175"/>
    <w:rsid w:val="00D169D2"/>
    <w:rsid w:val="00D227F7"/>
    <w:rsid w:val="00D24B6C"/>
    <w:rsid w:val="00D24C78"/>
    <w:rsid w:val="00D26758"/>
    <w:rsid w:val="00D27AD4"/>
    <w:rsid w:val="00D30216"/>
    <w:rsid w:val="00D3029D"/>
    <w:rsid w:val="00D3302C"/>
    <w:rsid w:val="00D41753"/>
    <w:rsid w:val="00D422B8"/>
    <w:rsid w:val="00D43641"/>
    <w:rsid w:val="00D46A2F"/>
    <w:rsid w:val="00D51A54"/>
    <w:rsid w:val="00D5422B"/>
    <w:rsid w:val="00D56982"/>
    <w:rsid w:val="00D60CD0"/>
    <w:rsid w:val="00D62963"/>
    <w:rsid w:val="00D62A70"/>
    <w:rsid w:val="00D62DC9"/>
    <w:rsid w:val="00D63CA6"/>
    <w:rsid w:val="00D641F9"/>
    <w:rsid w:val="00D64485"/>
    <w:rsid w:val="00D644BA"/>
    <w:rsid w:val="00D6558E"/>
    <w:rsid w:val="00D7126F"/>
    <w:rsid w:val="00D76075"/>
    <w:rsid w:val="00D82606"/>
    <w:rsid w:val="00D82C93"/>
    <w:rsid w:val="00D84668"/>
    <w:rsid w:val="00D85A71"/>
    <w:rsid w:val="00D85BD5"/>
    <w:rsid w:val="00D940AA"/>
    <w:rsid w:val="00D9626E"/>
    <w:rsid w:val="00DA134C"/>
    <w:rsid w:val="00DA1D87"/>
    <w:rsid w:val="00DB02F7"/>
    <w:rsid w:val="00DB1674"/>
    <w:rsid w:val="00DB1695"/>
    <w:rsid w:val="00DB1709"/>
    <w:rsid w:val="00DB174B"/>
    <w:rsid w:val="00DB1780"/>
    <w:rsid w:val="00DB39FC"/>
    <w:rsid w:val="00DB3E17"/>
    <w:rsid w:val="00DB6F56"/>
    <w:rsid w:val="00DC2184"/>
    <w:rsid w:val="00DC3450"/>
    <w:rsid w:val="00DC36A2"/>
    <w:rsid w:val="00DC6845"/>
    <w:rsid w:val="00DD0974"/>
    <w:rsid w:val="00DD18B1"/>
    <w:rsid w:val="00DD2C74"/>
    <w:rsid w:val="00DD55F7"/>
    <w:rsid w:val="00DD6358"/>
    <w:rsid w:val="00DE1763"/>
    <w:rsid w:val="00DE330A"/>
    <w:rsid w:val="00DE4242"/>
    <w:rsid w:val="00DE6B22"/>
    <w:rsid w:val="00DE79FC"/>
    <w:rsid w:val="00DF00D1"/>
    <w:rsid w:val="00DF0187"/>
    <w:rsid w:val="00DF14FF"/>
    <w:rsid w:val="00DF15FC"/>
    <w:rsid w:val="00DF2BE4"/>
    <w:rsid w:val="00DF561A"/>
    <w:rsid w:val="00E00EC5"/>
    <w:rsid w:val="00E0164F"/>
    <w:rsid w:val="00E0179C"/>
    <w:rsid w:val="00E02152"/>
    <w:rsid w:val="00E02B82"/>
    <w:rsid w:val="00E050F9"/>
    <w:rsid w:val="00E0587D"/>
    <w:rsid w:val="00E11BB8"/>
    <w:rsid w:val="00E11DF5"/>
    <w:rsid w:val="00E12A21"/>
    <w:rsid w:val="00E131B0"/>
    <w:rsid w:val="00E1329F"/>
    <w:rsid w:val="00E160CA"/>
    <w:rsid w:val="00E162F8"/>
    <w:rsid w:val="00E17015"/>
    <w:rsid w:val="00E17D93"/>
    <w:rsid w:val="00E20898"/>
    <w:rsid w:val="00E21FB4"/>
    <w:rsid w:val="00E22361"/>
    <w:rsid w:val="00E26639"/>
    <w:rsid w:val="00E30479"/>
    <w:rsid w:val="00E310E8"/>
    <w:rsid w:val="00E31A2D"/>
    <w:rsid w:val="00E32B50"/>
    <w:rsid w:val="00E330D6"/>
    <w:rsid w:val="00E34EF6"/>
    <w:rsid w:val="00E36868"/>
    <w:rsid w:val="00E372A9"/>
    <w:rsid w:val="00E37953"/>
    <w:rsid w:val="00E4047E"/>
    <w:rsid w:val="00E43646"/>
    <w:rsid w:val="00E43714"/>
    <w:rsid w:val="00E43F4D"/>
    <w:rsid w:val="00E460AB"/>
    <w:rsid w:val="00E46446"/>
    <w:rsid w:val="00E51781"/>
    <w:rsid w:val="00E55567"/>
    <w:rsid w:val="00E6131B"/>
    <w:rsid w:val="00E62A4C"/>
    <w:rsid w:val="00E62E95"/>
    <w:rsid w:val="00E65B0F"/>
    <w:rsid w:val="00E65EC0"/>
    <w:rsid w:val="00E66A56"/>
    <w:rsid w:val="00E70C51"/>
    <w:rsid w:val="00E71725"/>
    <w:rsid w:val="00E76179"/>
    <w:rsid w:val="00E767EF"/>
    <w:rsid w:val="00E775CF"/>
    <w:rsid w:val="00E77DAC"/>
    <w:rsid w:val="00E81060"/>
    <w:rsid w:val="00E8165B"/>
    <w:rsid w:val="00E83D8D"/>
    <w:rsid w:val="00E90695"/>
    <w:rsid w:val="00E90AD5"/>
    <w:rsid w:val="00E931A7"/>
    <w:rsid w:val="00E94FB4"/>
    <w:rsid w:val="00E97037"/>
    <w:rsid w:val="00E9728C"/>
    <w:rsid w:val="00E97758"/>
    <w:rsid w:val="00EA073F"/>
    <w:rsid w:val="00EA277C"/>
    <w:rsid w:val="00EA5215"/>
    <w:rsid w:val="00EA6771"/>
    <w:rsid w:val="00EA7D53"/>
    <w:rsid w:val="00EB0A8F"/>
    <w:rsid w:val="00EB1853"/>
    <w:rsid w:val="00EB1FD2"/>
    <w:rsid w:val="00EB26B2"/>
    <w:rsid w:val="00EB2FF5"/>
    <w:rsid w:val="00EB3872"/>
    <w:rsid w:val="00EB4468"/>
    <w:rsid w:val="00EB7369"/>
    <w:rsid w:val="00EB76F1"/>
    <w:rsid w:val="00EC0AA3"/>
    <w:rsid w:val="00EC0F96"/>
    <w:rsid w:val="00EC339F"/>
    <w:rsid w:val="00EC344F"/>
    <w:rsid w:val="00EC445B"/>
    <w:rsid w:val="00EC7ACF"/>
    <w:rsid w:val="00ED074D"/>
    <w:rsid w:val="00ED390A"/>
    <w:rsid w:val="00ED4C70"/>
    <w:rsid w:val="00EE216E"/>
    <w:rsid w:val="00EE3DE8"/>
    <w:rsid w:val="00EE4CE8"/>
    <w:rsid w:val="00EE64BF"/>
    <w:rsid w:val="00EE71A4"/>
    <w:rsid w:val="00EE7434"/>
    <w:rsid w:val="00EF070B"/>
    <w:rsid w:val="00EF101C"/>
    <w:rsid w:val="00EF39A0"/>
    <w:rsid w:val="00EF43C1"/>
    <w:rsid w:val="00EF5DD4"/>
    <w:rsid w:val="00EF75E8"/>
    <w:rsid w:val="00F01E26"/>
    <w:rsid w:val="00F035DE"/>
    <w:rsid w:val="00F055F1"/>
    <w:rsid w:val="00F05D7E"/>
    <w:rsid w:val="00F11E20"/>
    <w:rsid w:val="00F12303"/>
    <w:rsid w:val="00F163B0"/>
    <w:rsid w:val="00F1798A"/>
    <w:rsid w:val="00F21F04"/>
    <w:rsid w:val="00F24666"/>
    <w:rsid w:val="00F2610A"/>
    <w:rsid w:val="00F26F69"/>
    <w:rsid w:val="00F30618"/>
    <w:rsid w:val="00F313FF"/>
    <w:rsid w:val="00F3229D"/>
    <w:rsid w:val="00F34ACE"/>
    <w:rsid w:val="00F34AFD"/>
    <w:rsid w:val="00F3677D"/>
    <w:rsid w:val="00F36D55"/>
    <w:rsid w:val="00F37692"/>
    <w:rsid w:val="00F40208"/>
    <w:rsid w:val="00F4135A"/>
    <w:rsid w:val="00F41572"/>
    <w:rsid w:val="00F421A2"/>
    <w:rsid w:val="00F43F78"/>
    <w:rsid w:val="00F45A7A"/>
    <w:rsid w:val="00F46166"/>
    <w:rsid w:val="00F475C4"/>
    <w:rsid w:val="00F476B9"/>
    <w:rsid w:val="00F479ED"/>
    <w:rsid w:val="00F50679"/>
    <w:rsid w:val="00F50E1B"/>
    <w:rsid w:val="00F52C18"/>
    <w:rsid w:val="00F536D4"/>
    <w:rsid w:val="00F5374A"/>
    <w:rsid w:val="00F53C41"/>
    <w:rsid w:val="00F558DF"/>
    <w:rsid w:val="00F55B73"/>
    <w:rsid w:val="00F55E7B"/>
    <w:rsid w:val="00F56364"/>
    <w:rsid w:val="00F56CED"/>
    <w:rsid w:val="00F60522"/>
    <w:rsid w:val="00F611C6"/>
    <w:rsid w:val="00F62100"/>
    <w:rsid w:val="00F62E88"/>
    <w:rsid w:val="00F63258"/>
    <w:rsid w:val="00F6374D"/>
    <w:rsid w:val="00F644DB"/>
    <w:rsid w:val="00F7010A"/>
    <w:rsid w:val="00F71239"/>
    <w:rsid w:val="00F736A0"/>
    <w:rsid w:val="00F738E7"/>
    <w:rsid w:val="00F74E7B"/>
    <w:rsid w:val="00F758E6"/>
    <w:rsid w:val="00F81D03"/>
    <w:rsid w:val="00F8418A"/>
    <w:rsid w:val="00F84FD4"/>
    <w:rsid w:val="00F867CA"/>
    <w:rsid w:val="00F8757D"/>
    <w:rsid w:val="00F91253"/>
    <w:rsid w:val="00F924EC"/>
    <w:rsid w:val="00F92503"/>
    <w:rsid w:val="00F94BF9"/>
    <w:rsid w:val="00F95D7F"/>
    <w:rsid w:val="00F96AD4"/>
    <w:rsid w:val="00F9710D"/>
    <w:rsid w:val="00FA0C7B"/>
    <w:rsid w:val="00FA44DC"/>
    <w:rsid w:val="00FA5166"/>
    <w:rsid w:val="00FA6276"/>
    <w:rsid w:val="00FA6385"/>
    <w:rsid w:val="00FA657C"/>
    <w:rsid w:val="00FA6731"/>
    <w:rsid w:val="00FA6A31"/>
    <w:rsid w:val="00FB05AA"/>
    <w:rsid w:val="00FB3278"/>
    <w:rsid w:val="00FB58FD"/>
    <w:rsid w:val="00FB5D35"/>
    <w:rsid w:val="00FB77B5"/>
    <w:rsid w:val="00FB7EBC"/>
    <w:rsid w:val="00FC17AB"/>
    <w:rsid w:val="00FC2550"/>
    <w:rsid w:val="00FC4ED1"/>
    <w:rsid w:val="00FC53F5"/>
    <w:rsid w:val="00FD0744"/>
    <w:rsid w:val="00FD3118"/>
    <w:rsid w:val="00FD3EDC"/>
    <w:rsid w:val="00FD59BA"/>
    <w:rsid w:val="00FD6085"/>
    <w:rsid w:val="00FE2098"/>
    <w:rsid w:val="00FE2E4B"/>
    <w:rsid w:val="00FE3737"/>
    <w:rsid w:val="00FE38E4"/>
    <w:rsid w:val="00FE4944"/>
    <w:rsid w:val="00FE52C3"/>
    <w:rsid w:val="00FE5331"/>
    <w:rsid w:val="00FE6A3C"/>
    <w:rsid w:val="00FE6A78"/>
    <w:rsid w:val="00FF1958"/>
    <w:rsid w:val="00FF219F"/>
    <w:rsid w:val="00FF3208"/>
    <w:rsid w:val="00FF35A6"/>
    <w:rsid w:val="00FF395A"/>
    <w:rsid w:val="00FF47AC"/>
    <w:rsid w:val="00FF68F0"/>
    <w:rsid w:val="00FF72EE"/>
    <w:rsid w:val="00FF788E"/>
    <w:rsid w:val="54E1E74D"/>
    <w:rsid w:val="6FBA6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7"/>
    <o:shapelayout v:ext="edit">
      <o:idmap v:ext="edit" data="1"/>
    </o:shapelayout>
  </w:shapeDefaults>
  <w:decimalSymbol w:val=","/>
  <w:listSeparator w:val=";"/>
  <w14:docId w14:val="274DB256"/>
  <w15:docId w15:val="{39D25511-197D-44B8-8A4C-CB8ECB3A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ACE"/>
    <w:pPr>
      <w:spacing w:after="200" w:line="276" w:lineRule="auto"/>
    </w:pPr>
    <w:rPr>
      <w:sz w:val="22"/>
      <w:szCs w:val="22"/>
      <w:lang w:val="uk-UA" w:eastAsia="en-US"/>
    </w:rPr>
  </w:style>
  <w:style w:type="paragraph" w:styleId="3">
    <w:name w:val="heading 3"/>
    <w:basedOn w:val="a"/>
    <w:link w:val="30"/>
    <w:uiPriority w:val="9"/>
    <w:qFormat/>
    <w:rsid w:val="00EF43C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D9E"/>
    <w:pPr>
      <w:tabs>
        <w:tab w:val="center" w:pos="4677"/>
        <w:tab w:val="right" w:pos="9355"/>
      </w:tabs>
      <w:spacing w:after="0" w:line="240" w:lineRule="auto"/>
    </w:pPr>
  </w:style>
  <w:style w:type="character" w:customStyle="1" w:styleId="a4">
    <w:name w:val="Верхній колонтитул Знак"/>
    <w:link w:val="a3"/>
    <w:uiPriority w:val="99"/>
    <w:rsid w:val="004C7D9E"/>
    <w:rPr>
      <w:lang w:val="uk-UA"/>
    </w:rPr>
  </w:style>
  <w:style w:type="paragraph" w:styleId="a5">
    <w:name w:val="footer"/>
    <w:basedOn w:val="a"/>
    <w:link w:val="a6"/>
    <w:uiPriority w:val="99"/>
    <w:unhideWhenUsed/>
    <w:rsid w:val="004C7D9E"/>
    <w:pPr>
      <w:tabs>
        <w:tab w:val="center" w:pos="4677"/>
        <w:tab w:val="right" w:pos="9355"/>
      </w:tabs>
      <w:spacing w:after="0" w:line="240" w:lineRule="auto"/>
    </w:pPr>
  </w:style>
  <w:style w:type="character" w:customStyle="1" w:styleId="a6">
    <w:name w:val="Нижній колонтитул Знак"/>
    <w:link w:val="a5"/>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a"/>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34"/>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u w:color="000000"/>
      <w:bdr w:val="nil"/>
      <w:lang w:val="it-IT" w:eastAsia="en-GB"/>
    </w:rPr>
  </w:style>
  <w:style w:type="character" w:styleId="a7">
    <w:name w:val="Hyperlink"/>
    <w:uiPriority w:val="99"/>
    <w:unhideWhenUsed/>
    <w:rsid w:val="006E077B"/>
    <w:rPr>
      <w:color w:val="0000FF"/>
      <w:u w:val="single"/>
    </w:rPr>
  </w:style>
  <w:style w:type="paragraph" w:styleId="a8">
    <w:name w:val="Balloon Text"/>
    <w:basedOn w:val="a"/>
    <w:link w:val="a9"/>
    <w:uiPriority w:val="99"/>
    <w:semiHidden/>
    <w:unhideWhenUsed/>
    <w:rsid w:val="006E077B"/>
    <w:pPr>
      <w:spacing w:after="0" w:line="240" w:lineRule="auto"/>
    </w:pPr>
    <w:rPr>
      <w:rFonts w:ascii="Tahoma" w:hAnsi="Tahoma" w:cs="Tahoma"/>
      <w:sz w:val="16"/>
      <w:szCs w:val="16"/>
      <w:lang w:val="en-GB"/>
    </w:rPr>
  </w:style>
  <w:style w:type="character" w:customStyle="1" w:styleId="a9">
    <w:name w:val="Текст у виносці Знак"/>
    <w:link w:val="a8"/>
    <w:uiPriority w:val="99"/>
    <w:semiHidden/>
    <w:rsid w:val="006E077B"/>
    <w:rPr>
      <w:rFonts w:ascii="Tahoma" w:hAnsi="Tahoma" w:cs="Tahoma"/>
      <w:sz w:val="16"/>
      <w:szCs w:val="16"/>
      <w:lang w:val="en-GB"/>
    </w:rPr>
  </w:style>
  <w:style w:type="paragraph" w:customStyle="1" w:styleId="normaltableau">
    <w:name w:val="normal_tableau"/>
    <w:basedOn w:val="a"/>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a"/>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a"/>
    <w:next w:val="a"/>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aa">
    <w:name w:val="List Paragraph"/>
    <w:aliases w:val="FooterText,列出段落"/>
    <w:basedOn w:val="a"/>
    <w:link w:val="ab"/>
    <w:uiPriority w:val="34"/>
    <w:qFormat/>
    <w:rsid w:val="00FE3737"/>
    <w:pPr>
      <w:ind w:left="720"/>
      <w:contextualSpacing/>
    </w:pPr>
  </w:style>
  <w:style w:type="paragraph" w:styleId="ac">
    <w:name w:val="Normal (Web)"/>
    <w:basedOn w:val="a"/>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d">
    <w:name w:val="annotation reference"/>
    <w:basedOn w:val="a0"/>
    <w:uiPriority w:val="99"/>
    <w:semiHidden/>
    <w:unhideWhenUsed/>
    <w:rsid w:val="00A07A42"/>
    <w:rPr>
      <w:sz w:val="16"/>
      <w:szCs w:val="16"/>
    </w:rPr>
  </w:style>
  <w:style w:type="paragraph" w:styleId="ae">
    <w:name w:val="annotation text"/>
    <w:basedOn w:val="a"/>
    <w:link w:val="af"/>
    <w:uiPriority w:val="99"/>
    <w:semiHidden/>
    <w:unhideWhenUsed/>
    <w:rsid w:val="00A07A42"/>
    <w:pPr>
      <w:spacing w:line="240" w:lineRule="auto"/>
    </w:pPr>
    <w:rPr>
      <w:sz w:val="20"/>
      <w:szCs w:val="20"/>
    </w:rPr>
  </w:style>
  <w:style w:type="character" w:customStyle="1" w:styleId="af">
    <w:name w:val="Текст примітки Знак"/>
    <w:basedOn w:val="a0"/>
    <w:link w:val="ae"/>
    <w:uiPriority w:val="99"/>
    <w:semiHidden/>
    <w:rsid w:val="00A07A42"/>
    <w:rPr>
      <w:lang w:val="uk-UA" w:eastAsia="en-US"/>
    </w:rPr>
  </w:style>
  <w:style w:type="paragraph" w:styleId="af0">
    <w:name w:val="annotation subject"/>
    <w:basedOn w:val="ae"/>
    <w:next w:val="ae"/>
    <w:link w:val="af1"/>
    <w:uiPriority w:val="99"/>
    <w:semiHidden/>
    <w:unhideWhenUsed/>
    <w:rsid w:val="00A07A42"/>
    <w:rPr>
      <w:b/>
      <w:bCs/>
    </w:rPr>
  </w:style>
  <w:style w:type="character" w:customStyle="1" w:styleId="af1">
    <w:name w:val="Тема примітки Знак"/>
    <w:basedOn w:val="af"/>
    <w:link w:val="af0"/>
    <w:uiPriority w:val="99"/>
    <w:semiHidden/>
    <w:rsid w:val="00A07A42"/>
    <w:rPr>
      <w:b/>
      <w:bCs/>
      <w:lang w:val="uk-UA" w:eastAsia="en-US"/>
    </w:rPr>
  </w:style>
  <w:style w:type="paragraph" w:styleId="af2">
    <w:name w:val="Revision"/>
    <w:hidden/>
    <w:uiPriority w:val="71"/>
    <w:semiHidden/>
    <w:rsid w:val="00A07A42"/>
    <w:rPr>
      <w:sz w:val="22"/>
      <w:szCs w:val="22"/>
      <w:lang w:val="uk-UA" w:eastAsia="en-US"/>
    </w:rPr>
  </w:style>
  <w:style w:type="character" w:customStyle="1" w:styleId="30">
    <w:name w:val="Заголовок 3 Знак"/>
    <w:basedOn w:val="a0"/>
    <w:link w:val="3"/>
    <w:uiPriority w:val="9"/>
    <w:rsid w:val="00EF43C1"/>
    <w:rPr>
      <w:rFonts w:ascii="Times New Roman" w:eastAsia="Times New Roman" w:hAnsi="Times New Roman"/>
      <w:b/>
      <w:bCs/>
      <w:sz w:val="27"/>
      <w:szCs w:val="27"/>
    </w:rPr>
  </w:style>
  <w:style w:type="paragraph" w:customStyle="1" w:styleId="af3">
    <w:name w:val="a"/>
    <w:basedOn w:val="a"/>
    <w:rsid w:val="00A750F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A750FE"/>
  </w:style>
  <w:style w:type="paragraph" w:customStyle="1" w:styleId="Default">
    <w:name w:val="Default"/>
    <w:rsid w:val="0046745F"/>
    <w:pPr>
      <w:autoSpaceDE w:val="0"/>
      <w:autoSpaceDN w:val="0"/>
      <w:adjustRightInd w:val="0"/>
    </w:pPr>
    <w:rPr>
      <w:rFonts w:cs="Calibri"/>
      <w:color w:val="000000"/>
    </w:rPr>
  </w:style>
  <w:style w:type="paragraph" w:customStyle="1" w:styleId="1">
    <w:name w:val="Обычный1"/>
    <w:rsid w:val="00335FE5"/>
    <w:rPr>
      <w:rFonts w:ascii="Times New Roman" w:eastAsia="Times New Roman" w:hAnsi="Times New Roman"/>
      <w:color w:val="000000"/>
      <w:sz w:val="22"/>
      <w:szCs w:val="22"/>
    </w:rPr>
  </w:style>
  <w:style w:type="character" w:customStyle="1" w:styleId="ab">
    <w:name w:val="Абзац списку Знак"/>
    <w:aliases w:val="FooterText Знак,列出段落 Знак"/>
    <w:link w:val="aa"/>
    <w:uiPriority w:val="34"/>
    <w:locked/>
    <w:rsid w:val="000C00EE"/>
    <w:rPr>
      <w:sz w:val="22"/>
      <w:szCs w:val="22"/>
      <w:lang w:val="uk-UA" w:eastAsia="en-US"/>
    </w:rPr>
  </w:style>
  <w:style w:type="character" w:customStyle="1" w:styleId="10">
    <w:name w:val="Незакрита згадка1"/>
    <w:basedOn w:val="a0"/>
    <w:uiPriority w:val="99"/>
    <w:semiHidden/>
    <w:unhideWhenUsed/>
    <w:rsid w:val="00F34ACE"/>
    <w:rPr>
      <w:color w:val="605E5C"/>
      <w:shd w:val="clear" w:color="auto" w:fill="E1DFDD"/>
    </w:rPr>
  </w:style>
  <w:style w:type="paragraph" w:styleId="af4">
    <w:name w:val="footnote text"/>
    <w:basedOn w:val="a"/>
    <w:link w:val="af5"/>
    <w:uiPriority w:val="99"/>
    <w:semiHidden/>
    <w:unhideWhenUsed/>
    <w:rsid w:val="00FE38E4"/>
    <w:pPr>
      <w:spacing w:after="0" w:line="240" w:lineRule="auto"/>
    </w:pPr>
    <w:rPr>
      <w:sz w:val="20"/>
      <w:szCs w:val="20"/>
    </w:rPr>
  </w:style>
  <w:style w:type="character" w:customStyle="1" w:styleId="af5">
    <w:name w:val="Текст виноски Знак"/>
    <w:basedOn w:val="a0"/>
    <w:link w:val="af4"/>
    <w:uiPriority w:val="99"/>
    <w:semiHidden/>
    <w:rsid w:val="00FE38E4"/>
    <w:rPr>
      <w:sz w:val="20"/>
      <w:szCs w:val="20"/>
      <w:lang w:val="uk-UA" w:eastAsia="en-US"/>
    </w:rPr>
  </w:style>
  <w:style w:type="character" w:styleId="af6">
    <w:name w:val="footnote reference"/>
    <w:basedOn w:val="a0"/>
    <w:uiPriority w:val="99"/>
    <w:semiHidden/>
    <w:unhideWhenUsed/>
    <w:rsid w:val="00FE3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43790">
      <w:bodyDiv w:val="1"/>
      <w:marLeft w:val="0"/>
      <w:marRight w:val="0"/>
      <w:marTop w:val="0"/>
      <w:marBottom w:val="0"/>
      <w:divBdr>
        <w:top w:val="none" w:sz="0" w:space="0" w:color="auto"/>
        <w:left w:val="none" w:sz="0" w:space="0" w:color="auto"/>
        <w:bottom w:val="none" w:sz="0" w:space="0" w:color="auto"/>
        <w:right w:val="none" w:sz="0" w:space="0" w:color="auto"/>
      </w:divBdr>
    </w:div>
    <w:div w:id="1247156633">
      <w:bodyDiv w:val="1"/>
      <w:marLeft w:val="0"/>
      <w:marRight w:val="0"/>
      <w:marTop w:val="0"/>
      <w:marBottom w:val="0"/>
      <w:divBdr>
        <w:top w:val="none" w:sz="0" w:space="0" w:color="auto"/>
        <w:left w:val="none" w:sz="0" w:space="0" w:color="auto"/>
        <w:bottom w:val="none" w:sz="0" w:space="0" w:color="auto"/>
        <w:right w:val="none" w:sz="0" w:space="0" w:color="auto"/>
      </w:divBdr>
    </w:div>
    <w:div w:id="1450931547">
      <w:bodyDiv w:val="1"/>
      <w:marLeft w:val="0"/>
      <w:marRight w:val="0"/>
      <w:marTop w:val="0"/>
      <w:marBottom w:val="0"/>
      <w:divBdr>
        <w:top w:val="none" w:sz="0" w:space="0" w:color="auto"/>
        <w:left w:val="none" w:sz="0" w:space="0" w:color="auto"/>
        <w:bottom w:val="none" w:sz="0" w:space="0" w:color="auto"/>
        <w:right w:val="none" w:sz="0" w:space="0" w:color="auto"/>
      </w:divBdr>
    </w:div>
    <w:div w:id="178719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igmaweb.org/publications/Baseline-Measurement-Report-2018-Ukrain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sisl xmlns:xsi="http://www.w3.org/2001/XMLSchema-instance" xmlns:xsd="http://www.w3.org/2001/XMLSchema" xmlns="http://www.boldonjames.com/2008/01/sie/internal/label" sislVersion="0" policy="1d45786f-a737-4735-8af6-df12fb6939a2">
  <element uid="id_classification_generalbusiness" value=""/>
  <element uid="3f2bf68e-965f-4645-8d3a-c9eb7a3821bd"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70A4-488B-4335-9110-86FEEF78BF67}"/>
</file>

<file path=customXml/itemProps2.xml><?xml version="1.0" encoding="utf-8"?>
<ds:datastoreItem xmlns:ds="http://schemas.openxmlformats.org/officeDocument/2006/customXml" ds:itemID="{CC8BDA7C-7658-4D39-9644-BB6744B035F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E2DBB86-D586-475F-BF33-C95DF2A2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7231</Words>
  <Characters>4123</Characters>
  <Application>Microsoft Office Word</Application>
  <DocSecurity>0</DocSecurity>
  <Lines>34</Lines>
  <Paragraphs>22</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Yashchenko</dc:creator>
  <cp:keywords>[EBRD/OFFICIAL USE]</cp:keywords>
  <cp:lastModifiedBy>Oleksii Bychykhin</cp:lastModifiedBy>
  <cp:revision>9</cp:revision>
  <cp:lastPrinted>2018-11-06T08:14:00Z</cp:lastPrinted>
  <dcterms:created xsi:type="dcterms:W3CDTF">2018-12-10T11:49:00Z</dcterms:created>
  <dcterms:modified xsi:type="dcterms:W3CDTF">2018-12-12T15:13:00Z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db8ac0d4-375a-4ecd-af85-731351339c28</vt:lpwstr>
  </property>
  <property fmtid="{D5CDD505-2E9C-101B-9397-08002B2CF9AE}" pid="3" name="bjSaver">
    <vt:lpwstr>fCbtsNSmGXPwimjYyviStbz1X7zjUyFS</vt:lpwstr>
  </property>
  <property fmtid="{D5CDD505-2E9C-101B-9397-08002B2CF9AE}" pid="4" name="bjDocumentLabelXML">
    <vt:lpwstr>&lt;?xml version="1.0" encoding="us-ascii"?&gt;&lt;sisl xmlns:xsi="http://www.w3.org/2001/XMLSchema-instance" xmlns:xsd="http://www.w3.org/2001/XMLSchema" sislVersion="0" policy="1d45786f-a737-4735-8af6-df12fb6939a2" xmlns="http://www.boldonjames.com/2008/01/sie/i</vt:lpwstr>
  </property>
  <property fmtid="{D5CDD505-2E9C-101B-9397-08002B2CF9AE}" pid="5" name="bjDocumentLabelXML-0">
    <vt:lpwstr>nternal/label"&gt;&lt;element uid="id_classification_generalbusiness" value="" /&gt;&lt;element uid="3f2bf68e-965f-4645-8d3a-c9eb7a3821bd" value="" /&gt;&lt;/sisl&gt;</vt:lpwstr>
  </property>
  <property fmtid="{D5CDD505-2E9C-101B-9397-08002B2CF9AE}" pid="6" name="bjDocumentSecurityLabel">
    <vt:lpwstr>OFFICIAL USE</vt:lpwstr>
  </property>
  <property fmtid="{D5CDD505-2E9C-101B-9397-08002B2CF9AE}" pid="7" name="bjDocumentLabelFieldCode">
    <vt:lpwstr>OFFICIAL USE</vt:lpwstr>
  </property>
  <property fmtid="{D5CDD505-2E9C-101B-9397-08002B2CF9AE}" pid="8" name="bjFooterBothDocProperty">
    <vt:lpwstr>OFFICIAL USE</vt:lpwstr>
  </property>
  <property fmtid="{D5CDD505-2E9C-101B-9397-08002B2CF9AE}" pid="9" name="bjFooterFirstPageDocProperty">
    <vt:lpwstr>OFFICIAL USE</vt:lpwstr>
  </property>
  <property fmtid="{D5CDD505-2E9C-101B-9397-08002B2CF9AE}" pid="10" name="bjFooterEvenPageDocProperty">
    <vt:lpwstr>OFFICIAL USE</vt:lpwstr>
  </property>
  <property fmtid="{D5CDD505-2E9C-101B-9397-08002B2CF9AE}" pid="11" name="bjHeaderBothDocProperty">
    <vt:lpwstr>OFFICIAL USE</vt:lpwstr>
  </property>
  <property fmtid="{D5CDD505-2E9C-101B-9397-08002B2CF9AE}" pid="12" name="bjHeaderFirstPageDocProperty">
    <vt:lpwstr>OFFICIAL USE</vt:lpwstr>
  </property>
  <property fmtid="{D5CDD505-2E9C-101B-9397-08002B2CF9AE}" pid="13" name="bjHeaderEvenPageDocProperty">
    <vt:lpwstr>OFFICIAL USE</vt:lpwstr>
  </property>
</Properties>
</file>