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D01A96" w:rsidRDefault="00D24B6C" w:rsidP="008366A3">
      <w:pPr>
        <w:spacing w:after="0"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Individual TOR for R</w:t>
      </w:r>
      <w:r w:rsidRPr="00DB1695">
        <w:rPr>
          <w:rFonts w:ascii="Arial" w:eastAsia="Times New Roman" w:hAnsi="Arial" w:cs="Arial"/>
          <w:b/>
          <w:sz w:val="28"/>
          <w:szCs w:val="28"/>
          <w:lang w:eastAsia="ru-RU"/>
        </w:rPr>
        <w:t xml:space="preserve">eform </w:t>
      </w:r>
      <w:r>
        <w:rPr>
          <w:rFonts w:ascii="Arial" w:eastAsia="Times New Roman" w:hAnsi="Arial" w:cs="Arial"/>
          <w:b/>
          <w:sz w:val="28"/>
          <w:szCs w:val="28"/>
          <w:lang w:val="en-US" w:eastAsia="ru-RU"/>
        </w:rPr>
        <w:t>S</w:t>
      </w:r>
      <w:r w:rsidRPr="00DB1695">
        <w:rPr>
          <w:rFonts w:ascii="Arial" w:eastAsia="Times New Roman" w:hAnsi="Arial" w:cs="Arial"/>
          <w:b/>
          <w:sz w:val="28"/>
          <w:szCs w:val="28"/>
          <w:lang w:eastAsia="ru-RU"/>
        </w:rPr>
        <w:t xml:space="preserve">upport </w:t>
      </w:r>
      <w:r>
        <w:rPr>
          <w:rFonts w:ascii="Arial" w:eastAsia="Times New Roman" w:hAnsi="Arial" w:cs="Arial"/>
          <w:b/>
          <w:sz w:val="28"/>
          <w:szCs w:val="28"/>
          <w:lang w:val="en-US" w:eastAsia="ru-RU"/>
        </w:rPr>
        <w:t>Team</w:t>
      </w:r>
    </w:p>
    <w:p w14:paraId="20CDD69A" w14:textId="77777777" w:rsidR="00DB1695" w:rsidRDefault="00D24B6C" w:rsidP="008366A3">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val="en-US" w:eastAsia="ru-RU"/>
        </w:rPr>
        <w:t>at the M</w:t>
      </w:r>
      <w:r w:rsidRPr="00DB1695">
        <w:rPr>
          <w:rFonts w:ascii="Arial" w:eastAsia="Times New Roman" w:hAnsi="Arial" w:cs="Arial"/>
          <w:b/>
          <w:sz w:val="28"/>
          <w:szCs w:val="28"/>
          <w:lang w:eastAsia="ru-RU"/>
        </w:rPr>
        <w:t xml:space="preserve">inistry of </w:t>
      </w:r>
      <w:r w:rsidR="00A8038F">
        <w:rPr>
          <w:rFonts w:ascii="Arial" w:eastAsia="Times New Roman" w:hAnsi="Arial" w:cs="Arial"/>
          <w:b/>
          <w:sz w:val="28"/>
          <w:szCs w:val="28"/>
          <w:lang w:val="en-US" w:eastAsia="ru-RU"/>
        </w:rPr>
        <w:t>F</w:t>
      </w:r>
      <w:r>
        <w:rPr>
          <w:rFonts w:ascii="Arial" w:eastAsia="Times New Roman" w:hAnsi="Arial" w:cs="Arial"/>
          <w:b/>
          <w:sz w:val="28"/>
          <w:szCs w:val="28"/>
          <w:lang w:val="en-US" w:eastAsia="ru-RU"/>
        </w:rPr>
        <w:t>inance</w:t>
      </w:r>
      <w:r w:rsidRPr="00DB1695">
        <w:rPr>
          <w:rFonts w:ascii="Arial" w:eastAsia="Times New Roman" w:hAnsi="Arial" w:cs="Arial"/>
          <w:b/>
          <w:sz w:val="28"/>
          <w:szCs w:val="28"/>
          <w:lang w:eastAsia="ru-RU"/>
        </w:rPr>
        <w:t xml:space="preserve"> of </w:t>
      </w:r>
      <w:r>
        <w:rPr>
          <w:rFonts w:ascii="Arial" w:eastAsia="Times New Roman" w:hAnsi="Arial" w:cs="Arial"/>
          <w:b/>
          <w:sz w:val="28"/>
          <w:szCs w:val="28"/>
          <w:lang w:val="en-US" w:eastAsia="ru-RU"/>
        </w:rPr>
        <w:t>U</w:t>
      </w:r>
      <w:r w:rsidRPr="00DB1695">
        <w:rPr>
          <w:rFonts w:ascii="Arial" w:eastAsia="Times New Roman" w:hAnsi="Arial" w:cs="Arial"/>
          <w:b/>
          <w:sz w:val="28"/>
          <w:szCs w:val="28"/>
          <w:lang w:eastAsia="ru-RU"/>
        </w:rPr>
        <w:t>kraine</w:t>
      </w:r>
    </w:p>
    <w:p w14:paraId="13AE9C21" w14:textId="77777777" w:rsidR="00F055F1" w:rsidRDefault="00F055F1" w:rsidP="008366A3">
      <w:pPr>
        <w:spacing w:after="0" w:line="240" w:lineRule="auto"/>
        <w:jc w:val="center"/>
        <w:rPr>
          <w:rFonts w:ascii="Arial" w:hAnsi="Arial" w:cs="Arial"/>
          <w:b/>
          <w:sz w:val="24"/>
          <w:lang w:val="en-US"/>
        </w:rPr>
      </w:pPr>
    </w:p>
    <w:p w14:paraId="64153015" w14:textId="77777777" w:rsidR="00BA7264"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79A62678" w:rsidR="00E43F4D" w:rsidRPr="00C423ED"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9170AB">
        <w:rPr>
          <w:rFonts w:ascii="Arial" w:eastAsia="Times New Roman" w:hAnsi="Arial" w:cs="Arial"/>
          <w:b/>
          <w:color w:val="000000"/>
          <w:u w:color="000000"/>
          <w:bdr w:val="nil"/>
          <w:lang w:val="en-US" w:eastAsia="en-GB"/>
        </w:rPr>
        <w:t>POSITION:</w:t>
      </w:r>
      <w:r>
        <w:rPr>
          <w:rFonts w:ascii="Arial" w:eastAsia="Times New Roman" w:hAnsi="Arial" w:cs="Arial"/>
          <w:b/>
          <w:i/>
          <w:color w:val="000000"/>
          <w:u w:color="000000"/>
          <w:bdr w:val="nil"/>
          <w:lang w:val="en-US" w:eastAsia="en-GB"/>
        </w:rPr>
        <w:t xml:space="preserve"> </w:t>
      </w:r>
      <w:r w:rsidR="009C6F33">
        <w:rPr>
          <w:rFonts w:ascii="Arial" w:eastAsia="Times New Roman" w:hAnsi="Arial" w:cs="Arial"/>
          <w:b/>
          <w:i/>
          <w:color w:val="000000"/>
          <w:u w:color="000000"/>
          <w:bdr w:val="nil"/>
          <w:lang w:val="en-US" w:eastAsia="en-GB"/>
        </w:rPr>
        <w:tab/>
      </w:r>
      <w:r w:rsidR="00D43D54" w:rsidRPr="00D43D54">
        <w:rPr>
          <w:rFonts w:ascii="Arial" w:eastAsia="Times New Roman" w:hAnsi="Arial" w:cs="Arial"/>
          <w:b/>
          <w:i/>
          <w:color w:val="000000"/>
          <w:u w:color="000000"/>
          <w:bdr w:val="nil"/>
          <w:lang w:val="en-US" w:eastAsia="en-GB"/>
        </w:rPr>
        <w:t xml:space="preserve">Сommunications manager (Category </w:t>
      </w:r>
      <w:r w:rsidR="00D43D54">
        <w:rPr>
          <w:rFonts w:ascii="Arial" w:eastAsia="Times New Roman" w:hAnsi="Arial" w:cs="Arial"/>
          <w:b/>
          <w:i/>
          <w:color w:val="000000"/>
          <w:u w:color="000000"/>
          <w:bdr w:val="nil"/>
          <w:lang w:val="en-US" w:eastAsia="en-GB"/>
        </w:rPr>
        <w:t>2</w:t>
      </w:r>
      <w:r w:rsidR="00D43D54" w:rsidRPr="00D43D54">
        <w:rPr>
          <w:rFonts w:ascii="Arial" w:eastAsia="Times New Roman" w:hAnsi="Arial" w:cs="Arial"/>
          <w:b/>
          <w:i/>
          <w:color w:val="000000"/>
          <w:u w:color="000000"/>
          <w:bdr w:val="nil"/>
          <w:lang w:val="en-US" w:eastAsia="en-GB"/>
        </w:rPr>
        <w:t>)</w:t>
      </w:r>
      <w:r w:rsidR="00D43D54" w:rsidRPr="00D43D54">
        <w:rPr>
          <w:rFonts w:ascii="Arial" w:eastAsia="Times New Roman" w:hAnsi="Arial" w:cs="Arial"/>
          <w:b/>
          <w:i/>
          <w:color w:val="000000"/>
          <w:u w:color="000000"/>
          <w:bdr w:val="nil"/>
          <w:lang w:val="en-US" w:eastAsia="en-GB"/>
        </w:rPr>
        <w:tab/>
      </w:r>
      <w:r w:rsidR="00D43D54" w:rsidRPr="00D43D54">
        <w:rPr>
          <w:rFonts w:ascii="Arial" w:eastAsia="Times New Roman" w:hAnsi="Arial" w:cs="Arial"/>
          <w:b/>
          <w:i/>
          <w:color w:val="000000"/>
          <w:u w:color="000000"/>
          <w:bdr w:val="nil"/>
          <w:lang w:val="en-US" w:eastAsia="en-GB"/>
        </w:rPr>
        <w:tab/>
      </w:r>
    </w:p>
    <w:p w14:paraId="5E3362B4" w14:textId="77777777" w:rsidR="00AD4754" w:rsidRDefault="001A11BE" w:rsidP="008366A3">
      <w:pPr>
        <w:jc w:val="both"/>
        <w:rPr>
          <w:rFonts w:ascii="Arial" w:hAnsi="Arial" w:cs="Arial"/>
          <w:lang w:val="en-US"/>
        </w:rPr>
      </w:pPr>
      <w:r>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8C3CF"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11CC2E40" w14:textId="77777777" w:rsidR="009A06BB" w:rsidRPr="009A06BB" w:rsidRDefault="006C70A5" w:rsidP="009A06BB">
      <w:pPr>
        <w:spacing w:after="0"/>
        <w:jc w:val="both"/>
        <w:rPr>
          <w:rFonts w:ascii="Arial" w:hAnsi="Arial" w:cs="Arial"/>
          <w:lang w:val="en-US"/>
        </w:rPr>
      </w:pPr>
      <w:r>
        <w:rPr>
          <w:rFonts w:ascii="Arial" w:hAnsi="Arial" w:cs="Arial"/>
          <w:lang w:val="en-US"/>
        </w:rPr>
        <w:t xml:space="preserve">  </w:t>
      </w:r>
      <w:r w:rsidR="009A06BB" w:rsidRPr="009A06BB">
        <w:rPr>
          <w:rFonts w:ascii="Arial" w:hAnsi="Arial" w:cs="Arial"/>
          <w:lang w:val="en-US"/>
        </w:rPr>
        <w:t>ToR Date of Issuance: March 15, 2018</w:t>
      </w:r>
    </w:p>
    <w:p w14:paraId="6116F8DB" w14:textId="7CD1AEC8" w:rsidR="009A06BB" w:rsidRPr="009A06BB" w:rsidRDefault="009A06BB" w:rsidP="009A06BB">
      <w:pPr>
        <w:spacing w:after="0"/>
        <w:jc w:val="both"/>
        <w:rPr>
          <w:rFonts w:ascii="Arial" w:hAnsi="Arial" w:cs="Arial"/>
          <w:lang w:val="en-US"/>
        </w:rPr>
      </w:pPr>
      <w:r w:rsidRPr="009A06BB">
        <w:rPr>
          <w:rFonts w:ascii="Arial" w:hAnsi="Arial" w:cs="Arial"/>
          <w:lang w:val="en-US"/>
        </w:rPr>
        <w:t xml:space="preserve">  Due Date for Applications:</w:t>
      </w:r>
      <w:r w:rsidRPr="009A06BB">
        <w:rPr>
          <w:rFonts w:ascii="Arial" w:hAnsi="Arial" w:cs="Arial"/>
        </w:rPr>
        <w:t xml:space="preserve"> </w:t>
      </w:r>
      <w:r w:rsidR="000709E5" w:rsidRPr="000709E5">
        <w:rPr>
          <w:rFonts w:ascii="Arial" w:hAnsi="Arial" w:cs="Arial"/>
          <w:lang w:val="en-US"/>
        </w:rPr>
        <w:t>May 6</w:t>
      </w:r>
      <w:r w:rsidRPr="009A06BB">
        <w:rPr>
          <w:rFonts w:ascii="Arial" w:hAnsi="Arial" w:cs="Arial"/>
          <w:lang w:val="en-US"/>
        </w:rPr>
        <w:t>, 2018</w:t>
      </w:r>
    </w:p>
    <w:p w14:paraId="3D1B0B4F" w14:textId="45095344" w:rsidR="00C423ED" w:rsidRPr="00C423ED" w:rsidRDefault="00C423ED" w:rsidP="009A06BB">
      <w:pPr>
        <w:spacing w:after="0"/>
        <w:jc w:val="both"/>
        <w:rPr>
          <w:rFonts w:ascii="Arial" w:hAnsi="Arial" w:cs="Arial"/>
          <w:lang w:val="en-US"/>
        </w:rPr>
      </w:pPr>
    </w:p>
    <w:p w14:paraId="518DAE90" w14:textId="77777777" w:rsidR="00C423ED" w:rsidRPr="00A51F80" w:rsidRDefault="00C423ED" w:rsidP="00A51F80">
      <w:pPr>
        <w:pStyle w:val="ListParagraph"/>
        <w:numPr>
          <w:ilvl w:val="0"/>
          <w:numId w:val="1"/>
        </w:numPr>
        <w:spacing w:after="120" w:line="240" w:lineRule="auto"/>
        <w:jc w:val="both"/>
        <w:rPr>
          <w:rFonts w:ascii="Arial" w:hAnsi="Arial" w:cs="Arial"/>
          <w:b/>
          <w:lang w:val="en-US"/>
        </w:rPr>
      </w:pPr>
      <w:r w:rsidRPr="00A51F80">
        <w:rPr>
          <w:rFonts w:ascii="Arial" w:hAnsi="Arial" w:cs="Arial"/>
          <w:b/>
          <w:lang w:val="en-US"/>
        </w:rPr>
        <w:t>Objective(s) and linkages to Reforms</w:t>
      </w:r>
    </w:p>
    <w:p w14:paraId="67487C0E" w14:textId="77777777" w:rsidR="008B4886" w:rsidRPr="00A51F80" w:rsidRDefault="008B4886" w:rsidP="00A51F80">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3EDB967B" w:rsidR="006C70A5" w:rsidRPr="00A51F80" w:rsidRDefault="006C70A5" w:rsidP="00A51F80">
      <w:pPr>
        <w:pStyle w:val="ListParagraph"/>
        <w:spacing w:after="120" w:line="240" w:lineRule="auto"/>
        <w:ind w:left="142"/>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 xml:space="preserve">The </w:t>
      </w:r>
      <w:r w:rsidR="00D43D54" w:rsidRPr="00A51F80">
        <w:rPr>
          <w:rFonts w:ascii="Arial" w:eastAsia="Times New Roman" w:hAnsi="Arial" w:cs="Arial"/>
          <w:color w:val="000000"/>
          <w:u w:color="000000"/>
          <w:bdr w:val="nil"/>
          <w:lang w:val="en-US" w:eastAsia="en-GB"/>
        </w:rPr>
        <w:t xml:space="preserve">Сommunications manager </w:t>
      </w:r>
      <w:r w:rsidRPr="00A51F80">
        <w:rPr>
          <w:rFonts w:ascii="Arial" w:eastAsia="Times New Roman" w:hAnsi="Arial" w:cs="Arial"/>
          <w:color w:val="000000"/>
          <w:u w:color="000000"/>
          <w:bdr w:val="nil"/>
          <w:lang w:val="en-US" w:eastAsia="en-GB"/>
        </w:rPr>
        <w:t xml:space="preserve">(Category </w:t>
      </w:r>
      <w:r w:rsidR="00ED4BA8" w:rsidRPr="00A51F80">
        <w:rPr>
          <w:rFonts w:ascii="Arial" w:eastAsia="Times New Roman" w:hAnsi="Arial" w:cs="Arial"/>
          <w:color w:val="000000"/>
          <w:u w:color="000000"/>
          <w:bdr w:val="nil"/>
          <w:lang w:val="en-US" w:eastAsia="en-GB"/>
        </w:rPr>
        <w:t>2</w:t>
      </w:r>
      <w:r w:rsidRPr="00A51F80">
        <w:rPr>
          <w:rFonts w:ascii="Arial" w:eastAsia="Times New Roman" w:hAnsi="Arial" w:cs="Arial"/>
          <w:color w:val="000000"/>
          <w:u w:color="000000"/>
          <w:bdr w:val="nil"/>
          <w:lang w:val="en-US" w:eastAsia="en-GB"/>
        </w:rPr>
        <w:t xml:space="preserve">) will be a </w:t>
      </w:r>
      <w:r w:rsidRPr="00A51F80">
        <w:rPr>
          <w:rFonts w:ascii="Arial" w:eastAsia="Times New Roman" w:hAnsi="Arial" w:cs="Arial"/>
          <w:color w:val="000000"/>
          <w:u w:val="single"/>
          <w:bdr w:val="nil"/>
          <w:lang w:val="en-US" w:eastAsia="en-GB"/>
        </w:rPr>
        <w:t>full-time</w:t>
      </w:r>
      <w:r w:rsidRPr="00A51F80">
        <w:rPr>
          <w:rFonts w:ascii="Arial" w:eastAsia="Times New Roman" w:hAnsi="Arial" w:cs="Arial"/>
          <w:color w:val="000000"/>
          <w:u w:color="000000"/>
          <w:bdr w:val="nil"/>
          <w:lang w:val="en-US" w:eastAsia="en-GB"/>
        </w:rPr>
        <w:t xml:space="preserve"> consul</w:t>
      </w:r>
      <w:r w:rsidR="00FF2DC6" w:rsidRPr="00A51F80">
        <w:rPr>
          <w:rFonts w:ascii="Arial" w:eastAsia="Times New Roman" w:hAnsi="Arial" w:cs="Arial"/>
          <w:color w:val="000000"/>
          <w:u w:color="000000"/>
          <w:bdr w:val="nil"/>
          <w:lang w:val="en-US" w:eastAsia="en-GB"/>
        </w:rPr>
        <w:t>tant in the Reform Support Team</w:t>
      </w:r>
      <w:r w:rsidRPr="00A51F80">
        <w:rPr>
          <w:rFonts w:ascii="Arial" w:eastAsia="Times New Roman" w:hAnsi="Arial" w:cs="Arial"/>
          <w:color w:val="000000"/>
          <w:u w:color="000000"/>
          <w:bdr w:val="nil"/>
          <w:lang w:val="en-US" w:eastAsia="en-GB"/>
        </w:rPr>
        <w:t xml:space="preserve"> at the Ministry of Finance of Ukraine (MoF). </w:t>
      </w:r>
    </w:p>
    <w:p w14:paraId="0928D044" w14:textId="6CA4C0A3" w:rsidR="00D43D54" w:rsidRPr="00A51F80" w:rsidRDefault="00D43D54" w:rsidP="00A51F80">
      <w:pPr>
        <w:pStyle w:val="ListParagraph"/>
        <w:spacing w:after="120" w:line="240" w:lineRule="auto"/>
        <w:ind w:left="142"/>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ab/>
      </w:r>
    </w:p>
    <w:p w14:paraId="2C318F14" w14:textId="77777777" w:rsidR="006C70A5" w:rsidRPr="00A51F80" w:rsidRDefault="006C70A5" w:rsidP="00A51F80">
      <w:pPr>
        <w:pStyle w:val="ListParagraph"/>
        <w:spacing w:after="120" w:line="240" w:lineRule="auto"/>
        <w:ind w:left="142"/>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A51F80" w:rsidRDefault="006C70A5" w:rsidP="00A51F80">
      <w:pPr>
        <w:pStyle w:val="ListParagraph"/>
        <w:spacing w:after="120" w:line="240" w:lineRule="auto"/>
        <w:ind w:left="142"/>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A51F80" w:rsidRDefault="006C70A5" w:rsidP="00A51F80">
      <w:pPr>
        <w:pStyle w:val="ListParagraph"/>
        <w:numPr>
          <w:ilvl w:val="0"/>
          <w:numId w:val="41"/>
        </w:numPr>
        <w:spacing w:after="120" w:line="240" w:lineRule="auto"/>
        <w:ind w:left="851"/>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A51F80" w:rsidRDefault="006C70A5" w:rsidP="00A51F80">
      <w:pPr>
        <w:pStyle w:val="ListParagraph"/>
        <w:numPr>
          <w:ilvl w:val="0"/>
          <w:numId w:val="41"/>
        </w:numPr>
        <w:spacing w:after="120" w:line="240" w:lineRule="auto"/>
        <w:ind w:left="851"/>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A51F80" w:rsidRDefault="006C70A5" w:rsidP="00A51F80">
      <w:pPr>
        <w:pStyle w:val="ListParagraph"/>
        <w:spacing w:after="120" w:line="240" w:lineRule="auto"/>
        <w:ind w:left="142"/>
        <w:jc w:val="both"/>
        <w:rPr>
          <w:rFonts w:ascii="Arial" w:eastAsia="Times New Roman" w:hAnsi="Arial" w:cs="Arial"/>
          <w:color w:val="000000"/>
          <w:u w:color="000000"/>
          <w:bdr w:val="nil"/>
          <w:lang w:val="en-US" w:eastAsia="en-GB"/>
        </w:rPr>
      </w:pPr>
      <w:r w:rsidRPr="00A51F80">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5710BB01" w14:textId="77777777" w:rsidR="00084B89" w:rsidRPr="00A51F80" w:rsidRDefault="00084B89" w:rsidP="00A51F80">
      <w:pPr>
        <w:pStyle w:val="ListParagraph"/>
        <w:spacing w:after="120" w:line="240" w:lineRule="auto"/>
        <w:ind w:left="142"/>
        <w:jc w:val="both"/>
        <w:rPr>
          <w:rFonts w:ascii="Arial" w:hAnsi="Arial" w:cs="Arial"/>
        </w:rPr>
      </w:pPr>
    </w:p>
    <w:p w14:paraId="546EE042" w14:textId="41E819F5" w:rsidR="00830A6C" w:rsidRPr="00A51F80" w:rsidRDefault="001C21E7" w:rsidP="00A51F80">
      <w:pPr>
        <w:pStyle w:val="ListParagraph"/>
        <w:spacing w:after="120" w:line="240" w:lineRule="auto"/>
        <w:ind w:left="142"/>
        <w:jc w:val="both"/>
        <w:rPr>
          <w:rFonts w:ascii="Arial" w:hAnsi="Arial" w:cs="Arial"/>
          <w:lang w:val="en-US"/>
        </w:rPr>
      </w:pPr>
      <w:r w:rsidRPr="00A51F80">
        <w:rPr>
          <w:rFonts w:ascii="Arial" w:hAnsi="Arial" w:cs="Arial"/>
          <w:lang w:val="en-US"/>
        </w:rPr>
        <w:t>The Сommunications manager will provide communication support to activities of the RST at the Ministry of Finance of Ukraine, and to the Communications Team of the Ministry of Finance of Ukraine, ensuring proper media coverage and public support of key reforms and initiatives.</w:t>
      </w:r>
    </w:p>
    <w:p w14:paraId="51ADE6AA" w14:textId="77777777" w:rsidR="001C21E7" w:rsidRPr="00A51F80" w:rsidRDefault="001C21E7" w:rsidP="00A51F80">
      <w:pPr>
        <w:pStyle w:val="ListParagraph"/>
        <w:spacing w:after="120" w:line="240" w:lineRule="auto"/>
        <w:ind w:left="142"/>
        <w:jc w:val="both"/>
        <w:rPr>
          <w:rFonts w:ascii="Arial" w:hAnsi="Arial" w:cs="Arial"/>
          <w:lang w:val="en-US"/>
        </w:rPr>
      </w:pPr>
    </w:p>
    <w:p w14:paraId="170B69FB" w14:textId="77777777" w:rsidR="00C423ED" w:rsidRDefault="00C423ED" w:rsidP="00A51F80">
      <w:pPr>
        <w:pStyle w:val="ListParagraph"/>
        <w:numPr>
          <w:ilvl w:val="0"/>
          <w:numId w:val="1"/>
        </w:numPr>
        <w:spacing w:after="120" w:line="240" w:lineRule="auto"/>
        <w:jc w:val="both"/>
        <w:rPr>
          <w:rFonts w:ascii="Arial" w:hAnsi="Arial" w:cs="Arial"/>
          <w:b/>
          <w:lang w:val="en-US"/>
        </w:rPr>
      </w:pPr>
      <w:r w:rsidRPr="00A51F80">
        <w:rPr>
          <w:rFonts w:ascii="Arial" w:hAnsi="Arial" w:cs="Arial"/>
          <w:b/>
          <w:lang w:val="en-US"/>
        </w:rPr>
        <w:t>Duration and proposed timeframe:</w:t>
      </w:r>
    </w:p>
    <w:p w14:paraId="615E986F" w14:textId="77777777" w:rsidR="00DB7C44" w:rsidRPr="00A51F80" w:rsidRDefault="00DB7C44" w:rsidP="00DB7C44">
      <w:pPr>
        <w:pStyle w:val="ListParagraph"/>
        <w:spacing w:after="120" w:line="240" w:lineRule="auto"/>
        <w:ind w:left="360"/>
        <w:jc w:val="both"/>
        <w:rPr>
          <w:rFonts w:ascii="Arial" w:hAnsi="Arial" w:cs="Arial"/>
          <w:b/>
          <w:lang w:val="en-US"/>
        </w:rPr>
      </w:pPr>
    </w:p>
    <w:p w14:paraId="384D1A25" w14:textId="72D134B7" w:rsidR="00C518AB" w:rsidRPr="00C518AB" w:rsidRDefault="00C518AB" w:rsidP="00C518AB">
      <w:pPr>
        <w:pStyle w:val="ListParagraph"/>
        <w:spacing w:after="120" w:line="240" w:lineRule="auto"/>
        <w:ind w:left="360"/>
        <w:jc w:val="both"/>
        <w:rPr>
          <w:rFonts w:ascii="Arial" w:eastAsia="Times New Roman" w:hAnsi="Arial" w:cs="Arial"/>
          <w:u w:color="000000"/>
          <w:bdr w:val="nil"/>
          <w:lang w:val="en-US" w:eastAsia="en-GB"/>
        </w:rPr>
      </w:pPr>
      <w:r w:rsidRPr="00C518AB">
        <w:rPr>
          <w:rFonts w:ascii="Arial" w:eastAsia="Times New Roman" w:hAnsi="Arial" w:cs="Arial"/>
          <w:u w:color="000000"/>
          <w:bdr w:val="nil"/>
          <w:lang w:val="en-US" w:eastAsia="en-GB"/>
        </w:rPr>
        <w:t xml:space="preserve">This consultancy appointment is expected to start in </w:t>
      </w:r>
      <w:r w:rsidR="009A06BB" w:rsidRPr="009A06BB">
        <w:rPr>
          <w:rFonts w:ascii="Arial" w:eastAsia="Times New Roman" w:hAnsi="Arial" w:cs="Arial"/>
          <w:u w:color="000000"/>
          <w:bdr w:val="nil"/>
          <w:lang w:val="en-US" w:eastAsia="en-GB"/>
        </w:rPr>
        <w:t xml:space="preserve">May </w:t>
      </w:r>
      <w:r w:rsidRPr="00C518AB">
        <w:rPr>
          <w:rFonts w:ascii="Arial" w:eastAsia="Times New Roman" w:hAnsi="Arial" w:cs="Arial"/>
          <w:u w:color="000000"/>
          <w:bdr w:val="nil"/>
          <w:lang w:val="en-US" w:eastAsia="en-GB"/>
        </w:rPr>
        <w:t xml:space="preserve">2018 with a </w:t>
      </w:r>
      <w:r>
        <w:rPr>
          <w:rFonts w:ascii="Arial" w:eastAsia="Times New Roman" w:hAnsi="Arial" w:cs="Arial"/>
          <w:u w:color="000000"/>
          <w:bdr w:val="nil"/>
          <w:lang w:val="en-US" w:eastAsia="en-GB"/>
        </w:rPr>
        <w:t>2</w:t>
      </w:r>
      <w:r w:rsidRPr="00C518AB">
        <w:rPr>
          <w:rFonts w:ascii="Arial" w:eastAsia="Times New Roman" w:hAnsi="Arial" w:cs="Arial"/>
          <w:u w:color="000000"/>
          <w:bdr w:val="nil"/>
          <w:lang w:val="en-US" w:eastAsia="en-GB"/>
        </w:rPr>
        <w:t>-month probation period and has an estimated overall duration until December 2018 inclusively. Subject to the availability of funding, the performance of the selected consultant and the specific needs of the RST, this appointment may be extended.</w:t>
      </w:r>
    </w:p>
    <w:p w14:paraId="2199A024" w14:textId="00F0D3FD" w:rsidR="00690F74" w:rsidRDefault="00C518AB" w:rsidP="00C518AB">
      <w:pPr>
        <w:pStyle w:val="ListParagraph"/>
        <w:spacing w:after="120" w:line="240" w:lineRule="auto"/>
        <w:ind w:left="360"/>
        <w:jc w:val="both"/>
        <w:rPr>
          <w:rFonts w:ascii="Arial" w:eastAsia="Times New Roman" w:hAnsi="Arial" w:cs="Arial"/>
          <w:u w:color="000000"/>
          <w:bdr w:val="nil"/>
          <w:lang w:val="en-US" w:eastAsia="en-GB"/>
        </w:rPr>
      </w:pPr>
      <w:r w:rsidRPr="00C518AB">
        <w:rPr>
          <w:rFonts w:ascii="Arial" w:eastAsia="Times New Roman" w:hAnsi="Arial" w:cs="Arial"/>
          <w:u w:color="000000"/>
          <w:bdr w:val="nil"/>
          <w:lang w:val="en-US" w:eastAsia="en-GB"/>
        </w:rPr>
        <w:t>The Consultant shall deliver services in Ukraine and for no less than working 20 days per calendar month.</w:t>
      </w:r>
    </w:p>
    <w:p w14:paraId="6818B18F" w14:textId="77777777" w:rsidR="00690F74" w:rsidRPr="00690F74" w:rsidRDefault="00690F74" w:rsidP="00690F74">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Default="00C423ED" w:rsidP="00A51F80">
      <w:pPr>
        <w:pStyle w:val="ListParagraph"/>
        <w:numPr>
          <w:ilvl w:val="0"/>
          <w:numId w:val="1"/>
        </w:numPr>
        <w:spacing w:after="120" w:line="240" w:lineRule="auto"/>
        <w:jc w:val="both"/>
        <w:rPr>
          <w:rFonts w:ascii="Arial" w:hAnsi="Arial" w:cs="Arial"/>
          <w:b/>
          <w:lang w:val="en-US"/>
        </w:rPr>
      </w:pPr>
      <w:r w:rsidRPr="00A51F80">
        <w:rPr>
          <w:rFonts w:ascii="Arial" w:hAnsi="Arial" w:cs="Arial"/>
          <w:b/>
          <w:lang w:val="en-US"/>
        </w:rPr>
        <w:t>Main Duties and Responsibilities:</w:t>
      </w:r>
    </w:p>
    <w:p w14:paraId="410A46C5" w14:textId="77777777" w:rsidR="00690F74" w:rsidRPr="00A51F80" w:rsidRDefault="00690F74" w:rsidP="00690F74">
      <w:pPr>
        <w:pStyle w:val="ListParagraph"/>
        <w:spacing w:after="120" w:line="240" w:lineRule="auto"/>
        <w:ind w:left="360"/>
        <w:jc w:val="both"/>
        <w:rPr>
          <w:rFonts w:ascii="Arial" w:hAnsi="Arial" w:cs="Arial"/>
          <w:b/>
          <w:lang w:val="en-US"/>
        </w:rPr>
      </w:pPr>
    </w:p>
    <w:p w14:paraId="24149826" w14:textId="0038B2E2"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Providing proper communication support to the RST activities </w:t>
      </w:r>
    </w:p>
    <w:p w14:paraId="3CC33472" w14:textId="3B0F14A1" w:rsidR="005F69E8" w:rsidRPr="00A51F80" w:rsidRDefault="005F69E8"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Working with the </w:t>
      </w:r>
      <w:r w:rsidRPr="00A51F80">
        <w:rPr>
          <w:rFonts w:ascii="Arial" w:hAnsi="Arial" w:cs="Arial"/>
          <w:lang w:val="en-US"/>
        </w:rPr>
        <w:t xml:space="preserve">Communications Team of the Ministry of Finance of Ukraine (MoF) to ensure coordinated messages and media announcements </w:t>
      </w:r>
    </w:p>
    <w:p w14:paraId="451DB9C1" w14:textId="47CA6846"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lastRenderedPageBreak/>
        <w:t xml:space="preserve">Shaping and implementing communication campaigns and media plans for key reforms of the RST </w:t>
      </w:r>
      <w:r w:rsidR="005F69E8" w:rsidRPr="00A51F80">
        <w:rPr>
          <w:rFonts w:ascii="Arial" w:hAnsi="Arial" w:cs="Arial"/>
          <w:color w:val="000000"/>
          <w:lang w:val="en-US" w:eastAsia="ru-RU"/>
        </w:rPr>
        <w:t>and MoF</w:t>
      </w:r>
    </w:p>
    <w:p w14:paraId="206BF3B0" w14:textId="5F4200E6"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Development and implementation of external communication activities, e.g. publications, press conferences, off-record briefings, round tables, conferences etc. </w:t>
      </w:r>
    </w:p>
    <w:p w14:paraId="687060DB" w14:textId="746D9AC7"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Development and establishment of internal communication activities </w:t>
      </w:r>
    </w:p>
    <w:p w14:paraId="3A409B0F" w14:textId="5E2D7CF8"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Design and editing of the Internet and social media presence </w:t>
      </w:r>
    </w:p>
    <w:p w14:paraId="5B895EB2" w14:textId="6EE5DEA4" w:rsidR="001C21E7" w:rsidRPr="00A51F80"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 xml:space="preserve">Development of communications materials including creating visual content </w:t>
      </w:r>
    </w:p>
    <w:p w14:paraId="03C282DF" w14:textId="77777777" w:rsidR="00ED4BA8" w:rsidRPr="00A51F80" w:rsidRDefault="00ED4BA8" w:rsidP="00A51F80">
      <w:pPr>
        <w:pStyle w:val="Default"/>
        <w:spacing w:after="120"/>
        <w:ind w:left="720"/>
        <w:contextualSpacing/>
        <w:rPr>
          <w:sz w:val="22"/>
          <w:szCs w:val="22"/>
        </w:rPr>
      </w:pPr>
    </w:p>
    <w:p w14:paraId="1327E95C" w14:textId="77777777" w:rsidR="00C423ED" w:rsidRPr="00A51F80" w:rsidRDefault="00C423ED" w:rsidP="00A51F80">
      <w:pPr>
        <w:pStyle w:val="ListParagraph"/>
        <w:numPr>
          <w:ilvl w:val="0"/>
          <w:numId w:val="1"/>
        </w:numPr>
        <w:spacing w:after="120" w:line="240" w:lineRule="auto"/>
        <w:jc w:val="both"/>
        <w:rPr>
          <w:rFonts w:ascii="Arial" w:hAnsi="Arial" w:cs="Arial"/>
          <w:b/>
          <w:lang w:val="en-US"/>
        </w:rPr>
      </w:pPr>
      <w:r w:rsidRPr="00A51F80">
        <w:rPr>
          <w:rFonts w:ascii="Arial" w:hAnsi="Arial" w:cs="Arial"/>
          <w:b/>
          <w:lang w:val="en-US"/>
        </w:rPr>
        <w:t>Main anticipated deliverables:</w:t>
      </w:r>
    </w:p>
    <w:p w14:paraId="4A026D2A" w14:textId="77777777" w:rsidR="007E2F0E" w:rsidRPr="00A51F80"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Communication and media-plan developed</w:t>
      </w:r>
    </w:p>
    <w:p w14:paraId="5A22BC5F" w14:textId="6C7E0DB4" w:rsidR="007E2F0E" w:rsidRPr="00A51F80"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Developed and implemented communication campaigns on key reforms</w:t>
      </w:r>
    </w:p>
    <w:p w14:paraId="01A179BC" w14:textId="3B5B7001" w:rsidR="007E2F0E" w:rsidRPr="00A51F80"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Ensured efficient cooperation with media and other stakeholders aimed at getting public support of key RST and MoF activities</w:t>
      </w:r>
    </w:p>
    <w:p w14:paraId="5182C385" w14:textId="3DE4B4D9" w:rsidR="00C05F2E" w:rsidRPr="00A51F80"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Regular progress reports on reform development and implementation</w:t>
      </w:r>
    </w:p>
    <w:p w14:paraId="405A421F" w14:textId="09FAC48C" w:rsidR="007E2F0E" w:rsidRPr="00A51F80" w:rsidRDefault="007E2F0E" w:rsidP="00A51F80">
      <w:pPr>
        <w:pStyle w:val="ListParagraph"/>
        <w:tabs>
          <w:tab w:val="left" w:pos="1985"/>
        </w:tabs>
        <w:spacing w:after="120" w:line="240" w:lineRule="auto"/>
        <w:ind w:left="0"/>
        <w:jc w:val="both"/>
        <w:rPr>
          <w:rFonts w:ascii="Arial" w:hAnsi="Arial" w:cs="Arial"/>
          <w:lang w:val="en-US"/>
        </w:rPr>
      </w:pPr>
    </w:p>
    <w:p w14:paraId="71CF9B18" w14:textId="77777777" w:rsidR="00C423ED" w:rsidRPr="00A51F80" w:rsidRDefault="00C423ED" w:rsidP="00A51F80">
      <w:pPr>
        <w:pStyle w:val="ListParagraph"/>
        <w:numPr>
          <w:ilvl w:val="0"/>
          <w:numId w:val="1"/>
        </w:numPr>
        <w:spacing w:after="120" w:line="240" w:lineRule="auto"/>
        <w:jc w:val="both"/>
        <w:rPr>
          <w:rFonts w:ascii="Arial" w:hAnsi="Arial" w:cs="Arial"/>
          <w:b/>
          <w:lang w:val="en-US"/>
        </w:rPr>
      </w:pPr>
      <w:r w:rsidRPr="00A51F80">
        <w:rPr>
          <w:rFonts w:ascii="Arial" w:hAnsi="Arial" w:cs="Arial"/>
          <w:b/>
          <w:lang w:val="en-US"/>
        </w:rPr>
        <w:t>Qualifications, Skills and Experience:</w:t>
      </w:r>
    </w:p>
    <w:p w14:paraId="447DE898" w14:textId="77777777" w:rsidR="00C423ED" w:rsidRPr="00A51F80"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51F80">
        <w:rPr>
          <w:rFonts w:ascii="Arial" w:hAnsi="Arial" w:cs="Arial"/>
          <w:b/>
          <w:i/>
          <w:lang w:val="en-US"/>
        </w:rPr>
        <w:t>Qualifications and skills:</w:t>
      </w:r>
    </w:p>
    <w:p w14:paraId="2D50F93E" w14:textId="4F3FB4D0" w:rsidR="00B9649C" w:rsidRPr="00A51F80" w:rsidRDefault="00B9649C" w:rsidP="00A51F80">
      <w:pPr>
        <w:numPr>
          <w:ilvl w:val="0"/>
          <w:numId w:val="2"/>
        </w:numPr>
        <w:tabs>
          <w:tab w:val="left" w:pos="1985"/>
        </w:tabs>
        <w:spacing w:after="120" w:line="240" w:lineRule="auto"/>
        <w:contextualSpacing/>
        <w:jc w:val="both"/>
        <w:rPr>
          <w:rFonts w:ascii="Arial" w:hAnsi="Arial" w:cs="Arial"/>
          <w:lang w:val="en-US"/>
        </w:rPr>
      </w:pPr>
      <w:r w:rsidRPr="00A51F80">
        <w:rPr>
          <w:rFonts w:ascii="Arial" w:hAnsi="Arial" w:cs="Arial"/>
          <w:lang w:val="en-US"/>
        </w:rPr>
        <w:t>At least a Bachelor degree</w:t>
      </w:r>
      <w:r w:rsidR="001676DA" w:rsidRPr="00A51F80">
        <w:rPr>
          <w:rFonts w:ascii="Arial" w:hAnsi="Arial" w:cs="Arial"/>
          <w:lang w:val="en-US"/>
        </w:rPr>
        <w:t xml:space="preserve">, </w:t>
      </w:r>
      <w:r w:rsidR="007E2F0E" w:rsidRPr="00A51F80">
        <w:rPr>
          <w:rFonts w:ascii="Arial" w:hAnsi="Arial" w:cs="Arial"/>
          <w:lang w:val="en-US"/>
        </w:rPr>
        <w:t>preferably in communications, public relations, government relations or international relations. Foreign degree is an asset.</w:t>
      </w:r>
    </w:p>
    <w:p w14:paraId="16769A31" w14:textId="77777777" w:rsidR="00C423ED" w:rsidRPr="00A51F80" w:rsidRDefault="00C423ED" w:rsidP="00A51F80">
      <w:pPr>
        <w:numPr>
          <w:ilvl w:val="0"/>
          <w:numId w:val="2"/>
        </w:numPr>
        <w:tabs>
          <w:tab w:val="left" w:pos="1985"/>
        </w:tabs>
        <w:spacing w:after="120" w:line="240" w:lineRule="auto"/>
        <w:contextualSpacing/>
        <w:jc w:val="both"/>
        <w:rPr>
          <w:rFonts w:ascii="Arial" w:hAnsi="Arial" w:cs="Arial"/>
          <w:lang w:val="en-US"/>
        </w:rPr>
      </w:pPr>
      <w:r w:rsidRPr="00A51F80">
        <w:rPr>
          <w:rFonts w:ascii="Arial" w:hAnsi="Arial" w:cs="Arial"/>
          <w:lang w:val="en-US"/>
        </w:rPr>
        <w:t>Strong organizational management, communication and presentation skills</w:t>
      </w:r>
    </w:p>
    <w:p w14:paraId="5F05F508" w14:textId="77777777" w:rsidR="00C423ED" w:rsidRPr="00A51F80" w:rsidRDefault="00A20556" w:rsidP="00A51F80">
      <w:pPr>
        <w:numPr>
          <w:ilvl w:val="0"/>
          <w:numId w:val="2"/>
        </w:numPr>
        <w:tabs>
          <w:tab w:val="left" w:pos="1985"/>
        </w:tabs>
        <w:spacing w:after="120" w:line="240" w:lineRule="auto"/>
        <w:contextualSpacing/>
        <w:jc w:val="both"/>
        <w:rPr>
          <w:rFonts w:ascii="Arial" w:hAnsi="Arial" w:cs="Arial"/>
          <w:lang w:val="en-US"/>
        </w:rPr>
      </w:pPr>
      <w:r w:rsidRPr="00A51F80">
        <w:rPr>
          <w:rFonts w:ascii="Arial" w:hAnsi="Arial" w:cs="Arial"/>
          <w:lang w:val="en-US"/>
        </w:rPr>
        <w:t xml:space="preserve">PC literacy </w:t>
      </w:r>
      <w:r w:rsidR="00C423ED" w:rsidRPr="00A51F80">
        <w:rPr>
          <w:rFonts w:ascii="Arial" w:hAnsi="Arial" w:cs="Arial"/>
          <w:lang w:val="en-US"/>
        </w:rPr>
        <w:t>(PowerPoint, Project, Excel, Word; Visio is an asset)</w:t>
      </w:r>
    </w:p>
    <w:p w14:paraId="02962CB2" w14:textId="77777777" w:rsidR="00A20556" w:rsidRPr="00A51F80" w:rsidRDefault="00C423ED" w:rsidP="00A51F80">
      <w:pPr>
        <w:numPr>
          <w:ilvl w:val="0"/>
          <w:numId w:val="2"/>
        </w:numPr>
        <w:tabs>
          <w:tab w:val="left" w:pos="1985"/>
        </w:tabs>
        <w:spacing w:after="120" w:line="240" w:lineRule="auto"/>
        <w:contextualSpacing/>
        <w:jc w:val="both"/>
        <w:rPr>
          <w:rFonts w:ascii="Arial" w:hAnsi="Arial" w:cs="Arial"/>
          <w:lang w:val="en-US"/>
        </w:rPr>
      </w:pPr>
      <w:r w:rsidRPr="00A51F80">
        <w:rPr>
          <w:rFonts w:ascii="Arial" w:hAnsi="Arial" w:cs="Arial"/>
          <w:lang w:val="en-US"/>
        </w:rPr>
        <w:t xml:space="preserve">Fluency in Ukrainian and English </w:t>
      </w:r>
    </w:p>
    <w:p w14:paraId="563D54A5" w14:textId="77777777" w:rsidR="00C423ED" w:rsidRPr="00A51F80"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51F80">
        <w:rPr>
          <w:rFonts w:ascii="Arial" w:hAnsi="Arial" w:cs="Arial"/>
          <w:b/>
          <w:i/>
          <w:lang w:val="en-US"/>
        </w:rPr>
        <w:t>General professional experience:</w:t>
      </w:r>
    </w:p>
    <w:p w14:paraId="4C6692C2" w14:textId="3BB58A47" w:rsidR="00ED4BA8" w:rsidRPr="00A51F80" w:rsidRDefault="00ED4BA8"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 xml:space="preserve">Preferably more than </w:t>
      </w:r>
      <w:r w:rsidR="00B21D70">
        <w:rPr>
          <w:rFonts w:ascii="Arial" w:hAnsi="Arial" w:cs="Arial"/>
          <w:lang w:val="en-US"/>
        </w:rPr>
        <w:t>10</w:t>
      </w:r>
      <w:r w:rsidR="00B21D70" w:rsidRPr="00A51F80">
        <w:rPr>
          <w:rFonts w:ascii="Arial" w:hAnsi="Arial" w:cs="Arial"/>
          <w:lang w:val="en-US"/>
        </w:rPr>
        <w:t xml:space="preserve"> </w:t>
      </w:r>
      <w:r w:rsidRPr="00A51F80">
        <w:rPr>
          <w:rFonts w:ascii="Arial" w:hAnsi="Arial" w:cs="Arial"/>
          <w:lang w:val="en-US"/>
        </w:rPr>
        <w:t xml:space="preserve">years of general professional experience, including minimum </w:t>
      </w:r>
      <w:r w:rsidR="00B21D70">
        <w:rPr>
          <w:rFonts w:ascii="Arial" w:hAnsi="Arial" w:cs="Arial"/>
          <w:lang w:val="en-US"/>
        </w:rPr>
        <w:t>5</w:t>
      </w:r>
      <w:r w:rsidR="00B21D70" w:rsidRPr="00A51F80">
        <w:rPr>
          <w:rFonts w:ascii="Arial" w:hAnsi="Arial" w:cs="Arial"/>
          <w:lang w:val="en-US"/>
        </w:rPr>
        <w:t xml:space="preserve"> </w:t>
      </w:r>
      <w:r w:rsidRPr="00A51F80">
        <w:rPr>
          <w:rFonts w:ascii="Arial" w:hAnsi="Arial" w:cs="Arial"/>
          <w:lang w:val="en-US"/>
        </w:rPr>
        <w:t xml:space="preserve">years of experience in </w:t>
      </w:r>
      <w:r w:rsidR="007E2F0E" w:rsidRPr="00A51F80">
        <w:rPr>
          <w:rFonts w:ascii="Arial" w:hAnsi="Arial" w:cs="Arial"/>
          <w:lang w:val="en-US"/>
        </w:rPr>
        <w:t>communications or public relations, media, consulting</w:t>
      </w:r>
    </w:p>
    <w:p w14:paraId="3679179B" w14:textId="11355D9E" w:rsidR="007E2F0E" w:rsidRPr="00A51F80" w:rsidRDefault="007E2F0E" w:rsidP="00A51F80">
      <w:pPr>
        <w:pStyle w:val="ListParagraph"/>
        <w:numPr>
          <w:ilvl w:val="0"/>
          <w:numId w:val="2"/>
        </w:numPr>
        <w:autoSpaceDE w:val="0"/>
        <w:autoSpaceDN w:val="0"/>
        <w:adjustRightInd w:val="0"/>
        <w:spacing w:after="120" w:line="240" w:lineRule="auto"/>
        <w:rPr>
          <w:rFonts w:ascii="Arial" w:hAnsi="Arial" w:cs="Arial"/>
          <w:color w:val="000000"/>
          <w:lang w:val="en-US" w:eastAsia="ru-RU"/>
        </w:rPr>
      </w:pPr>
      <w:r w:rsidRPr="00A51F80">
        <w:rPr>
          <w:rFonts w:ascii="Arial" w:hAnsi="Arial" w:cs="Arial"/>
          <w:color w:val="000000"/>
          <w:lang w:val="en-US" w:eastAsia="ru-RU"/>
        </w:rPr>
        <w:t>Experience in international organizations</w:t>
      </w:r>
      <w:r w:rsidR="00F502E8" w:rsidRPr="00A51F80">
        <w:rPr>
          <w:rFonts w:ascii="Arial" w:hAnsi="Arial" w:cs="Arial"/>
          <w:color w:val="000000"/>
          <w:lang w:val="en-US" w:eastAsia="ru-RU"/>
        </w:rPr>
        <w:t xml:space="preserve">, international </w:t>
      </w:r>
      <w:r w:rsidRPr="00A51F80">
        <w:rPr>
          <w:rFonts w:ascii="Arial" w:hAnsi="Arial" w:cs="Arial"/>
          <w:color w:val="000000"/>
          <w:lang w:val="en-US" w:eastAsia="ru-RU"/>
        </w:rPr>
        <w:t>projects</w:t>
      </w:r>
      <w:r w:rsidR="00F502E8" w:rsidRPr="00A51F80">
        <w:rPr>
          <w:rFonts w:ascii="Arial" w:hAnsi="Arial" w:cs="Arial"/>
          <w:color w:val="000000"/>
          <w:lang w:val="en-US" w:eastAsia="ru-RU"/>
        </w:rPr>
        <w:t>, reform-oriented projects at the governmental level</w:t>
      </w:r>
      <w:r w:rsidRPr="00A51F80">
        <w:rPr>
          <w:rFonts w:ascii="Arial" w:hAnsi="Arial" w:cs="Arial"/>
          <w:color w:val="000000"/>
          <w:lang w:val="en-US" w:eastAsia="ru-RU"/>
        </w:rPr>
        <w:t xml:space="preserve"> is a plus </w:t>
      </w:r>
    </w:p>
    <w:p w14:paraId="12805592" w14:textId="77777777" w:rsidR="007E2F0E" w:rsidRPr="00A51F80" w:rsidRDefault="007E2F0E" w:rsidP="00A51F80">
      <w:pPr>
        <w:pStyle w:val="ListParagraph"/>
        <w:spacing w:after="120" w:line="240" w:lineRule="auto"/>
        <w:rPr>
          <w:rFonts w:ascii="Arial" w:hAnsi="Arial" w:cs="Arial"/>
          <w:lang w:val="en-US"/>
        </w:rPr>
      </w:pPr>
    </w:p>
    <w:p w14:paraId="38633314" w14:textId="77777777" w:rsidR="00C423ED" w:rsidRPr="00A51F80"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51F80">
        <w:rPr>
          <w:rFonts w:ascii="Arial" w:hAnsi="Arial" w:cs="Arial"/>
          <w:b/>
          <w:i/>
          <w:lang w:val="en-US"/>
        </w:rPr>
        <w:t>Specific professional experience:</w:t>
      </w:r>
    </w:p>
    <w:p w14:paraId="2677F696" w14:textId="5A085E89" w:rsidR="00F502E8" w:rsidRPr="00A51F80" w:rsidRDefault="00F502E8"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General understanding of MoF reforms, ability to formulate media messages related to public finance/economic reforms</w:t>
      </w:r>
    </w:p>
    <w:p w14:paraId="4BA6B08A" w14:textId="77777777" w:rsidR="007E2F0E" w:rsidRPr="00A51F80" w:rsidRDefault="007E2F0E"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 xml:space="preserve">Experience in developing and implementing communication campaigns and projects </w:t>
      </w:r>
    </w:p>
    <w:p w14:paraId="2D7E90EC" w14:textId="093AE162" w:rsidR="007E2F0E" w:rsidRPr="00A51F80" w:rsidRDefault="007E2F0E"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Media crisis management</w:t>
      </w:r>
    </w:p>
    <w:p w14:paraId="644A22F6" w14:textId="2533032C" w:rsidR="00F502E8" w:rsidRPr="00A51F80" w:rsidRDefault="00F502E8"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Experience in social media marketing</w:t>
      </w:r>
    </w:p>
    <w:p w14:paraId="6B8A707E" w14:textId="62BEEF34" w:rsidR="007E2F0E" w:rsidRPr="00A51F80" w:rsidRDefault="007E2F0E"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 xml:space="preserve">Public speaking and presentation skills </w:t>
      </w:r>
    </w:p>
    <w:p w14:paraId="46045AB1" w14:textId="77777777" w:rsidR="00F502E8" w:rsidRPr="00A51F80" w:rsidRDefault="007E2F0E"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Superior verbal an</w:t>
      </w:r>
      <w:r w:rsidR="00F502E8" w:rsidRPr="00A51F80">
        <w:rPr>
          <w:rFonts w:ascii="Arial" w:hAnsi="Arial" w:cs="Arial"/>
          <w:lang w:val="en-US"/>
        </w:rPr>
        <w:t>d written communication skills</w:t>
      </w:r>
    </w:p>
    <w:p w14:paraId="258D0D72" w14:textId="4B3C5307" w:rsidR="00F502E8" w:rsidRPr="00A51F80" w:rsidRDefault="00F502E8"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S</w:t>
      </w:r>
      <w:r w:rsidR="007E2F0E" w:rsidRPr="00A51F80">
        <w:rPr>
          <w:rFonts w:ascii="Arial" w:hAnsi="Arial" w:cs="Arial"/>
          <w:lang w:val="en-US"/>
        </w:rPr>
        <w:t>uperior written English</w:t>
      </w:r>
      <w:r w:rsidRPr="00A51F80">
        <w:rPr>
          <w:rFonts w:ascii="Arial" w:hAnsi="Arial" w:cs="Arial"/>
          <w:lang w:val="en-US"/>
        </w:rPr>
        <w:t xml:space="preserve">, ability to write and proofread press releases, columns and other communications materials </w:t>
      </w:r>
    </w:p>
    <w:p w14:paraId="310D7831" w14:textId="4FC728E0" w:rsidR="00F502E8" w:rsidRPr="00A51F80" w:rsidRDefault="00F502E8" w:rsidP="00A51F80">
      <w:pPr>
        <w:pStyle w:val="ListParagraph"/>
        <w:numPr>
          <w:ilvl w:val="0"/>
          <w:numId w:val="2"/>
        </w:numPr>
        <w:spacing w:after="120" w:line="240" w:lineRule="auto"/>
        <w:rPr>
          <w:rFonts w:ascii="Arial" w:hAnsi="Arial" w:cs="Arial"/>
          <w:lang w:val="en-US"/>
        </w:rPr>
      </w:pPr>
      <w:r w:rsidRPr="00A51F80">
        <w:rPr>
          <w:rFonts w:ascii="Arial" w:hAnsi="Arial" w:cs="Arial"/>
          <w:lang w:val="en-US"/>
        </w:rPr>
        <w:t>Strong organizational skills, experience in event management related to journalists/media, organizing interviews and meetings</w:t>
      </w:r>
    </w:p>
    <w:p w14:paraId="3A6CABB1" w14:textId="77777777" w:rsidR="00FF2DC6" w:rsidRPr="00A51F80" w:rsidRDefault="00FF2DC6" w:rsidP="00A51F80">
      <w:pPr>
        <w:pStyle w:val="ListParagraph"/>
        <w:tabs>
          <w:tab w:val="left" w:pos="1985"/>
        </w:tabs>
        <w:spacing w:after="120" w:line="240" w:lineRule="auto"/>
        <w:jc w:val="both"/>
        <w:rPr>
          <w:rFonts w:ascii="Arial" w:hAnsi="Arial" w:cs="Arial"/>
          <w:lang w:val="en-US"/>
        </w:rPr>
      </w:pPr>
    </w:p>
    <w:p w14:paraId="3499A864" w14:textId="77777777" w:rsidR="00DB7C44" w:rsidRPr="008D0EA0" w:rsidRDefault="00DB7C44" w:rsidP="00DB7C44">
      <w:pPr>
        <w:pStyle w:val="ListParagraph"/>
        <w:numPr>
          <w:ilvl w:val="0"/>
          <w:numId w:val="46"/>
        </w:numPr>
        <w:spacing w:before="120" w:after="240" w:line="240" w:lineRule="auto"/>
        <w:ind w:left="357" w:hanging="357"/>
        <w:jc w:val="both"/>
        <w:rPr>
          <w:rFonts w:ascii="Arial" w:hAnsi="Arial" w:cs="Arial"/>
          <w:b/>
          <w:lang w:val="en-US"/>
        </w:rPr>
      </w:pPr>
      <w:r w:rsidRPr="008D0EA0">
        <w:rPr>
          <w:rFonts w:ascii="Arial" w:hAnsi="Arial" w:cs="Arial"/>
          <w:b/>
          <w:lang w:val="en-US"/>
        </w:rPr>
        <w:t>Assignment Value</w:t>
      </w:r>
    </w:p>
    <w:p w14:paraId="2A2B3A1B" w14:textId="1660A0C8" w:rsidR="00DB7C44" w:rsidRDefault="00DB7C44" w:rsidP="00690F74">
      <w:pPr>
        <w:spacing w:after="60"/>
        <w:ind w:left="426"/>
        <w:jc w:val="both"/>
        <w:rPr>
          <w:rFonts w:ascii="Arial" w:hAnsi="Arial" w:cs="Arial"/>
          <w:lang w:val="en-US"/>
        </w:rPr>
      </w:pPr>
      <w:r>
        <w:rPr>
          <w:rFonts w:ascii="Arial" w:hAnsi="Arial" w:cs="Arial"/>
          <w:lang w:val="en-US"/>
        </w:rPr>
        <w:t>The estimated monthly value of this consultancy position is in the region of EUR 800 to EUR 1400. The funding source of this assignment is the [EBRD-Ukraine Stabilization and Sustainable Growth Multi-Donor Account / the European Union]. Please note selection and contracting will be subject to the availability of funding.</w:t>
      </w:r>
    </w:p>
    <w:p w14:paraId="0C694434" w14:textId="77777777" w:rsidR="00DB7C44" w:rsidRDefault="00DB7C44" w:rsidP="00DB7C44">
      <w:pPr>
        <w:spacing w:after="60"/>
        <w:ind w:left="426"/>
        <w:jc w:val="both"/>
        <w:rPr>
          <w:rFonts w:ascii="Arial" w:hAnsi="Arial" w:cs="Arial"/>
          <w:lang w:val="en-US"/>
        </w:rPr>
      </w:pPr>
    </w:p>
    <w:p w14:paraId="7CFC4958" w14:textId="77777777" w:rsidR="00C518AB" w:rsidRDefault="00C518AB" w:rsidP="00DB7C44">
      <w:pPr>
        <w:spacing w:after="60"/>
        <w:ind w:left="426"/>
        <w:jc w:val="both"/>
        <w:rPr>
          <w:rFonts w:ascii="Arial" w:hAnsi="Arial" w:cs="Arial"/>
          <w:lang w:val="en-US"/>
        </w:rPr>
      </w:pPr>
    </w:p>
    <w:p w14:paraId="5760F5D9" w14:textId="77777777" w:rsidR="00DB7C44" w:rsidRPr="008D0EA0" w:rsidRDefault="00DB7C44" w:rsidP="00DB7C44">
      <w:pPr>
        <w:pStyle w:val="ListParagraph"/>
        <w:numPr>
          <w:ilvl w:val="0"/>
          <w:numId w:val="46"/>
        </w:numPr>
        <w:spacing w:after="240" w:line="240" w:lineRule="auto"/>
        <w:ind w:left="357" w:hanging="357"/>
        <w:jc w:val="both"/>
        <w:rPr>
          <w:rFonts w:ascii="Arial" w:hAnsi="Arial" w:cs="Arial"/>
          <w:b/>
          <w:lang w:val="en-US"/>
        </w:rPr>
      </w:pPr>
      <w:r w:rsidRPr="008D0EA0">
        <w:rPr>
          <w:rFonts w:ascii="Arial" w:hAnsi="Arial" w:cs="Arial"/>
          <w:b/>
          <w:lang w:val="en-US"/>
        </w:rPr>
        <w:lastRenderedPageBreak/>
        <w:t>Submissions</w:t>
      </w:r>
    </w:p>
    <w:p w14:paraId="438131F6" w14:textId="235F0485" w:rsidR="00C518AB" w:rsidRPr="00C518AB" w:rsidRDefault="00C518AB" w:rsidP="00C518AB">
      <w:pPr>
        <w:spacing w:after="120" w:line="240" w:lineRule="auto"/>
        <w:ind w:left="426"/>
        <w:jc w:val="both"/>
        <w:rPr>
          <w:rFonts w:ascii="Arial" w:eastAsia="Times New Roman" w:hAnsi="Arial" w:cs="Arial"/>
          <w:u w:color="000000"/>
          <w:bdr w:val="nil"/>
          <w:lang w:val="en-GB" w:eastAsia="en-GB"/>
        </w:rPr>
      </w:pPr>
      <w:r w:rsidRPr="00C518AB">
        <w:rPr>
          <w:rFonts w:ascii="Arial" w:eastAsia="Times New Roman" w:hAnsi="Arial" w:cs="Arial"/>
          <w:bdr w:val="none" w:sz="0" w:space="0" w:color="auto" w:frame="1"/>
          <w:lang w:val="en-US" w:eastAsia="en-GB"/>
        </w:rPr>
        <w:t xml:space="preserve">Submissions must be prepared in English only and be delivered electronically by </w:t>
      </w:r>
      <w:r w:rsidR="000709E5" w:rsidRPr="000709E5">
        <w:rPr>
          <w:rFonts w:ascii="Arial" w:eastAsia="Times New Roman" w:hAnsi="Arial" w:cs="Arial"/>
          <w:bdr w:val="none" w:sz="0" w:space="0" w:color="auto" w:frame="1"/>
          <w:lang w:val="en-US" w:eastAsia="en-GB"/>
        </w:rPr>
        <w:t>May 6</w:t>
      </w:r>
      <w:bookmarkStart w:id="0" w:name="_GoBack"/>
      <w:bookmarkEnd w:id="0"/>
      <w:r w:rsidRPr="00C518AB">
        <w:rPr>
          <w:rFonts w:ascii="Arial" w:eastAsia="Times New Roman" w:hAnsi="Arial" w:cs="Arial"/>
          <w:bdr w:val="none" w:sz="0" w:space="0" w:color="auto" w:frame="1"/>
          <w:lang w:val="en-US" w:eastAsia="en-GB"/>
        </w:rPr>
        <w:t xml:space="preserve">, 2018 to the following address: </w:t>
      </w:r>
      <w:hyperlink r:id="rId9" w:history="1">
        <w:r w:rsidRPr="00C518AB">
          <w:rPr>
            <w:rStyle w:val="Hyperlink"/>
            <w:rFonts w:ascii="Arial" w:eastAsia="Times New Roman" w:hAnsi="Arial" w:cs="Arial"/>
            <w:u w:color="000000"/>
            <w:bdr w:val="nil"/>
            <w:lang w:eastAsia="en-GB"/>
          </w:rPr>
          <w:t>mof.rst@reforms.in.ua</w:t>
        </w:r>
      </w:hyperlink>
    </w:p>
    <w:p w14:paraId="4E667CDD" w14:textId="77777777" w:rsidR="00C518AB" w:rsidRPr="00C518AB" w:rsidRDefault="00C518AB" w:rsidP="00C518AB">
      <w:pPr>
        <w:spacing w:after="0" w:line="240" w:lineRule="auto"/>
        <w:ind w:left="426"/>
        <w:jc w:val="both"/>
        <w:rPr>
          <w:rFonts w:ascii="Arial" w:eastAsia="Times New Roman" w:hAnsi="Arial" w:cs="Arial"/>
          <w:bdr w:val="none" w:sz="0" w:space="0" w:color="auto" w:frame="1"/>
          <w:lang w:val="en-GB" w:eastAsia="en-GB"/>
        </w:rPr>
      </w:pPr>
      <w:r w:rsidRPr="00C518AB">
        <w:rPr>
          <w:rFonts w:ascii="Arial" w:eastAsia="Times New Roman" w:hAnsi="Arial" w:cs="Arial"/>
          <w:bdr w:val="none" w:sz="0" w:space="0" w:color="auto" w:frame="1"/>
          <w:lang w:val="en-GB" w:eastAsia="en-GB"/>
        </w:rPr>
        <w:t xml:space="preserve">All submissions must include a completed Application Form [https://www.minfin.gov.ua/vacancy/vakansii-v-proektakh-ministerstva-finansiv-ukrainy], the candidate’s Curriculum Vitae and Reference Letter from a recent supervisor. </w:t>
      </w:r>
    </w:p>
    <w:p w14:paraId="4CD10399" w14:textId="77777777" w:rsidR="00C518AB" w:rsidRPr="00C518AB" w:rsidRDefault="00C518AB" w:rsidP="00C518AB">
      <w:pPr>
        <w:spacing w:after="0" w:line="240" w:lineRule="auto"/>
        <w:ind w:left="426"/>
        <w:jc w:val="both"/>
        <w:rPr>
          <w:rFonts w:ascii="Arial" w:eastAsia="Times New Roman" w:hAnsi="Arial" w:cs="Arial"/>
          <w:bdr w:val="none" w:sz="0" w:space="0" w:color="auto" w:frame="1"/>
          <w:lang w:val="en-GB" w:eastAsia="en-GB"/>
        </w:rPr>
      </w:pPr>
      <w:r w:rsidRPr="00C518AB">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32CE165E" w14:textId="77777777" w:rsidR="00DB7C44" w:rsidRDefault="00DB7C44" w:rsidP="00DB7C44">
      <w:pPr>
        <w:pStyle w:val="ListParagraph"/>
        <w:spacing w:after="0" w:line="240" w:lineRule="auto"/>
        <w:ind w:left="360"/>
        <w:jc w:val="both"/>
        <w:rPr>
          <w:rFonts w:ascii="Arial" w:eastAsia="Times New Roman" w:hAnsi="Arial" w:cs="Arial"/>
          <w:bdr w:val="none" w:sz="0" w:space="0" w:color="auto" w:frame="1"/>
          <w:lang w:val="en-GB" w:eastAsia="en-GB"/>
        </w:rPr>
      </w:pPr>
    </w:p>
    <w:p w14:paraId="273CDBEE" w14:textId="77777777" w:rsidR="00DB7C44" w:rsidRDefault="00DB7C44" w:rsidP="00DB7C44">
      <w:pPr>
        <w:pStyle w:val="ListParagraph"/>
        <w:numPr>
          <w:ilvl w:val="0"/>
          <w:numId w:val="46"/>
        </w:numPr>
        <w:spacing w:before="120" w:after="240" w:line="240" w:lineRule="auto"/>
        <w:ind w:left="357" w:hanging="357"/>
        <w:jc w:val="both"/>
        <w:rPr>
          <w:rFonts w:ascii="Arial" w:hAnsi="Arial" w:cs="Arial"/>
          <w:b/>
          <w:lang w:val="en-US"/>
        </w:rPr>
      </w:pPr>
      <w:r>
        <w:rPr>
          <w:rFonts w:ascii="Arial" w:hAnsi="Arial" w:cs="Arial"/>
          <w:b/>
          <w:lang w:val="en-US"/>
        </w:rPr>
        <w:t>Selection Procedure</w:t>
      </w:r>
    </w:p>
    <w:p w14:paraId="64CE13BF" w14:textId="77777777" w:rsidR="00DB7C44" w:rsidRDefault="00DB7C44" w:rsidP="00DB7C44">
      <w:pPr>
        <w:tabs>
          <w:tab w:val="left" w:pos="1985"/>
        </w:tabs>
        <w:spacing w:after="0" w:line="240" w:lineRule="auto"/>
        <w:ind w:left="360"/>
        <w:jc w:val="both"/>
        <w:rPr>
          <w:rFonts w:ascii="Arial" w:hAnsi="Arial" w:cs="Arial"/>
          <w:lang w:val="en-GB"/>
        </w:rPr>
      </w:pPr>
      <w:r>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p w14:paraId="50D881DE" w14:textId="77777777" w:rsidR="00DB7C44" w:rsidRPr="008D0EA0" w:rsidRDefault="00DB7C44" w:rsidP="00DB7C44">
      <w:pPr>
        <w:spacing w:before="200" w:after="0"/>
        <w:ind w:left="1276" w:hanging="1276"/>
        <w:jc w:val="both"/>
        <w:rPr>
          <w:rFonts w:ascii="Arial" w:eastAsia="Times New Roman" w:hAnsi="Arial" w:cs="Arial"/>
          <w:b/>
          <w:i/>
          <w:color w:val="000000"/>
          <w:u w:color="000000"/>
          <w:bdr w:val="nil"/>
          <w:lang w:val="en-GB" w:eastAsia="en-GB"/>
        </w:rPr>
      </w:pPr>
    </w:p>
    <w:p w14:paraId="76C8EDF6" w14:textId="77777777" w:rsidR="004B458D" w:rsidRPr="00DB7C44" w:rsidRDefault="004B458D" w:rsidP="00DB7C44">
      <w:pPr>
        <w:spacing w:after="120" w:line="240" w:lineRule="auto"/>
        <w:jc w:val="both"/>
        <w:rPr>
          <w:rFonts w:ascii="Arial" w:eastAsia="Times New Roman" w:hAnsi="Arial" w:cs="Arial"/>
          <w:b/>
          <w:i/>
          <w:color w:val="000000"/>
          <w:u w:color="000000"/>
          <w:bdr w:val="nil"/>
          <w:lang w:val="en-US" w:eastAsia="en-GB"/>
        </w:rPr>
      </w:pPr>
    </w:p>
    <w:sectPr w:rsidR="004B458D" w:rsidRPr="00DB7C44"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B5062" w14:textId="77777777" w:rsidR="002B7F6C" w:rsidRDefault="002B7F6C" w:rsidP="004C7D9E">
      <w:pPr>
        <w:spacing w:after="0" w:line="240" w:lineRule="auto"/>
      </w:pPr>
      <w:r>
        <w:separator/>
      </w:r>
    </w:p>
  </w:endnote>
  <w:endnote w:type="continuationSeparator" w:id="0">
    <w:p w14:paraId="6D666046" w14:textId="77777777" w:rsidR="002B7F6C" w:rsidRDefault="002B7F6C"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0709E5">
              <w:rPr>
                <w:bCs/>
                <w:noProof/>
              </w:rPr>
              <w:t>3</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0709E5">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0D86F" w14:textId="77777777" w:rsidR="002B7F6C" w:rsidRDefault="002B7F6C" w:rsidP="004C7D9E">
      <w:pPr>
        <w:spacing w:after="0" w:line="240" w:lineRule="auto"/>
      </w:pPr>
      <w:r>
        <w:separator/>
      </w:r>
    </w:p>
  </w:footnote>
  <w:footnote w:type="continuationSeparator" w:id="0">
    <w:p w14:paraId="77803E3A" w14:textId="77777777" w:rsidR="002B7F6C" w:rsidRDefault="002B7F6C"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A1E58DD"/>
    <w:multiLevelType w:val="hybridMultilevel"/>
    <w:tmpl w:val="D694A8FA"/>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40A94931"/>
    <w:multiLevelType w:val="hybridMultilevel"/>
    <w:tmpl w:val="54E41A60"/>
    <w:lvl w:ilvl="0" w:tplc="A9186E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37355"/>
    <w:multiLevelType w:val="hybridMultilevel"/>
    <w:tmpl w:val="1B8C2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982FB0"/>
    <w:multiLevelType w:val="hybridMultilevel"/>
    <w:tmpl w:val="59E2A18C"/>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41"/>
  </w:num>
  <w:num w:numId="3">
    <w:abstractNumId w:val="6"/>
  </w:num>
  <w:num w:numId="4">
    <w:abstractNumId w:val="1"/>
  </w:num>
  <w:num w:numId="5">
    <w:abstractNumId w:val="38"/>
  </w:num>
  <w:num w:numId="6">
    <w:abstractNumId w:val="10"/>
  </w:num>
  <w:num w:numId="7">
    <w:abstractNumId w:val="5"/>
  </w:num>
  <w:num w:numId="8">
    <w:abstractNumId w:val="9"/>
  </w:num>
  <w:num w:numId="9">
    <w:abstractNumId w:val="39"/>
  </w:num>
  <w:num w:numId="10">
    <w:abstractNumId w:val="33"/>
  </w:num>
  <w:num w:numId="11">
    <w:abstractNumId w:val="0"/>
  </w:num>
  <w:num w:numId="12">
    <w:abstractNumId w:val="45"/>
  </w:num>
  <w:num w:numId="13">
    <w:abstractNumId w:val="27"/>
  </w:num>
  <w:num w:numId="14">
    <w:abstractNumId w:val="16"/>
  </w:num>
  <w:num w:numId="15">
    <w:abstractNumId w:val="18"/>
  </w:num>
  <w:num w:numId="16">
    <w:abstractNumId w:val="2"/>
  </w:num>
  <w:num w:numId="17">
    <w:abstractNumId w:val="20"/>
  </w:num>
  <w:num w:numId="18">
    <w:abstractNumId w:val="4"/>
  </w:num>
  <w:num w:numId="19">
    <w:abstractNumId w:val="42"/>
  </w:num>
  <w:num w:numId="20">
    <w:abstractNumId w:val="36"/>
  </w:num>
  <w:num w:numId="21">
    <w:abstractNumId w:val="3"/>
  </w:num>
  <w:num w:numId="22">
    <w:abstractNumId w:val="8"/>
  </w:num>
  <w:num w:numId="23">
    <w:abstractNumId w:val="40"/>
  </w:num>
  <w:num w:numId="24">
    <w:abstractNumId w:val="37"/>
  </w:num>
  <w:num w:numId="25">
    <w:abstractNumId w:val="12"/>
  </w:num>
  <w:num w:numId="26">
    <w:abstractNumId w:val="24"/>
  </w:num>
  <w:num w:numId="27">
    <w:abstractNumId w:val="32"/>
  </w:num>
  <w:num w:numId="28">
    <w:abstractNumId w:val="34"/>
  </w:num>
  <w:num w:numId="29">
    <w:abstractNumId w:val="23"/>
  </w:num>
  <w:num w:numId="30">
    <w:abstractNumId w:val="17"/>
  </w:num>
  <w:num w:numId="31">
    <w:abstractNumId w:val="22"/>
  </w:num>
  <w:num w:numId="32">
    <w:abstractNumId w:val="21"/>
  </w:num>
  <w:num w:numId="33">
    <w:abstractNumId w:val="14"/>
  </w:num>
  <w:num w:numId="34">
    <w:abstractNumId w:val="26"/>
  </w:num>
  <w:num w:numId="35">
    <w:abstractNumId w:val="15"/>
  </w:num>
  <w:num w:numId="36">
    <w:abstractNumId w:val="19"/>
  </w:num>
  <w:num w:numId="37">
    <w:abstractNumId w:val="7"/>
  </w:num>
  <w:num w:numId="38">
    <w:abstractNumId w:val="31"/>
  </w:num>
  <w:num w:numId="39">
    <w:abstractNumId w:val="28"/>
  </w:num>
  <w:num w:numId="40">
    <w:abstractNumId w:val="11"/>
  </w:num>
  <w:num w:numId="41">
    <w:abstractNumId w:val="35"/>
  </w:num>
  <w:num w:numId="42">
    <w:abstractNumId w:val="13"/>
  </w:num>
  <w:num w:numId="43">
    <w:abstractNumId w:val="29"/>
  </w:num>
  <w:num w:numId="44">
    <w:abstractNumId w:val="43"/>
  </w:num>
  <w:num w:numId="45">
    <w:abstractNumId w:val="25"/>
  </w:num>
  <w:num w:numId="4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716D"/>
    <w:rsid w:val="000271A1"/>
    <w:rsid w:val="00027B00"/>
    <w:rsid w:val="000300FB"/>
    <w:rsid w:val="00030D56"/>
    <w:rsid w:val="00031E91"/>
    <w:rsid w:val="00031EC5"/>
    <w:rsid w:val="0003521C"/>
    <w:rsid w:val="00043315"/>
    <w:rsid w:val="0004339B"/>
    <w:rsid w:val="000505E4"/>
    <w:rsid w:val="00050D0B"/>
    <w:rsid w:val="00053709"/>
    <w:rsid w:val="00053CCC"/>
    <w:rsid w:val="000568B5"/>
    <w:rsid w:val="0006126D"/>
    <w:rsid w:val="0006193E"/>
    <w:rsid w:val="000632C4"/>
    <w:rsid w:val="000651BD"/>
    <w:rsid w:val="000709E5"/>
    <w:rsid w:val="00076760"/>
    <w:rsid w:val="000774A3"/>
    <w:rsid w:val="00080ED4"/>
    <w:rsid w:val="00081F27"/>
    <w:rsid w:val="0008428D"/>
    <w:rsid w:val="00084B89"/>
    <w:rsid w:val="00084C86"/>
    <w:rsid w:val="000915F5"/>
    <w:rsid w:val="00097FD0"/>
    <w:rsid w:val="000A3CAA"/>
    <w:rsid w:val="000A7FDA"/>
    <w:rsid w:val="000B38F3"/>
    <w:rsid w:val="000B4981"/>
    <w:rsid w:val="000B6899"/>
    <w:rsid w:val="000C2CAB"/>
    <w:rsid w:val="000C3978"/>
    <w:rsid w:val="000C5516"/>
    <w:rsid w:val="000D632D"/>
    <w:rsid w:val="000E5921"/>
    <w:rsid w:val="000E5E83"/>
    <w:rsid w:val="000E628F"/>
    <w:rsid w:val="000F0679"/>
    <w:rsid w:val="000F2E81"/>
    <w:rsid w:val="000F4897"/>
    <w:rsid w:val="000F4B8C"/>
    <w:rsid w:val="001010D1"/>
    <w:rsid w:val="001164E9"/>
    <w:rsid w:val="00125292"/>
    <w:rsid w:val="00131E0D"/>
    <w:rsid w:val="00140310"/>
    <w:rsid w:val="00147A4E"/>
    <w:rsid w:val="00151901"/>
    <w:rsid w:val="00152B54"/>
    <w:rsid w:val="00164E65"/>
    <w:rsid w:val="001676DA"/>
    <w:rsid w:val="001732F0"/>
    <w:rsid w:val="00175FD6"/>
    <w:rsid w:val="0018546D"/>
    <w:rsid w:val="0018665C"/>
    <w:rsid w:val="00190164"/>
    <w:rsid w:val="00197A4E"/>
    <w:rsid w:val="001A11BE"/>
    <w:rsid w:val="001A45B9"/>
    <w:rsid w:val="001A49DC"/>
    <w:rsid w:val="001A511B"/>
    <w:rsid w:val="001B497B"/>
    <w:rsid w:val="001C21E7"/>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128"/>
    <w:rsid w:val="0029223F"/>
    <w:rsid w:val="002944D4"/>
    <w:rsid w:val="00294F8F"/>
    <w:rsid w:val="0029615F"/>
    <w:rsid w:val="00297FBA"/>
    <w:rsid w:val="002A5A3C"/>
    <w:rsid w:val="002B43F5"/>
    <w:rsid w:val="002B6B9E"/>
    <w:rsid w:val="002B7F6C"/>
    <w:rsid w:val="002C3B6E"/>
    <w:rsid w:val="002C6E91"/>
    <w:rsid w:val="002C7A6F"/>
    <w:rsid w:val="002F1B2B"/>
    <w:rsid w:val="002F458D"/>
    <w:rsid w:val="002F6CA4"/>
    <w:rsid w:val="00300DB0"/>
    <w:rsid w:val="00302961"/>
    <w:rsid w:val="00303768"/>
    <w:rsid w:val="00311A60"/>
    <w:rsid w:val="003132D3"/>
    <w:rsid w:val="00322517"/>
    <w:rsid w:val="0032328E"/>
    <w:rsid w:val="00323919"/>
    <w:rsid w:val="00324945"/>
    <w:rsid w:val="00324A3F"/>
    <w:rsid w:val="00324CC3"/>
    <w:rsid w:val="00326E5C"/>
    <w:rsid w:val="003312F1"/>
    <w:rsid w:val="003331EA"/>
    <w:rsid w:val="00333245"/>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97445"/>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0C15"/>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2B34"/>
    <w:rsid w:val="005C7885"/>
    <w:rsid w:val="005D0630"/>
    <w:rsid w:val="005D0AD0"/>
    <w:rsid w:val="005D0F54"/>
    <w:rsid w:val="005D159D"/>
    <w:rsid w:val="005D2292"/>
    <w:rsid w:val="005D35C8"/>
    <w:rsid w:val="005D49EB"/>
    <w:rsid w:val="005D4A98"/>
    <w:rsid w:val="005D734B"/>
    <w:rsid w:val="005E7776"/>
    <w:rsid w:val="005F04F6"/>
    <w:rsid w:val="005F2100"/>
    <w:rsid w:val="005F493C"/>
    <w:rsid w:val="005F69E8"/>
    <w:rsid w:val="00601667"/>
    <w:rsid w:val="0061486B"/>
    <w:rsid w:val="00614AEE"/>
    <w:rsid w:val="006214C9"/>
    <w:rsid w:val="00621BDE"/>
    <w:rsid w:val="00627896"/>
    <w:rsid w:val="006311C0"/>
    <w:rsid w:val="00634571"/>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0F74"/>
    <w:rsid w:val="006913CF"/>
    <w:rsid w:val="006945C8"/>
    <w:rsid w:val="006A45E7"/>
    <w:rsid w:val="006A5B90"/>
    <w:rsid w:val="006B4CBC"/>
    <w:rsid w:val="006C2015"/>
    <w:rsid w:val="006C4E01"/>
    <w:rsid w:val="006C593F"/>
    <w:rsid w:val="006C70A5"/>
    <w:rsid w:val="006C759B"/>
    <w:rsid w:val="006C7695"/>
    <w:rsid w:val="006C7A68"/>
    <w:rsid w:val="006D0F1D"/>
    <w:rsid w:val="006D2710"/>
    <w:rsid w:val="006E077B"/>
    <w:rsid w:val="006E16EB"/>
    <w:rsid w:val="00702020"/>
    <w:rsid w:val="00711304"/>
    <w:rsid w:val="00711A00"/>
    <w:rsid w:val="00715588"/>
    <w:rsid w:val="007174AA"/>
    <w:rsid w:val="00717D39"/>
    <w:rsid w:val="007257AC"/>
    <w:rsid w:val="00731716"/>
    <w:rsid w:val="00735B06"/>
    <w:rsid w:val="00741168"/>
    <w:rsid w:val="00742F1F"/>
    <w:rsid w:val="00746ED7"/>
    <w:rsid w:val="00747511"/>
    <w:rsid w:val="00751E00"/>
    <w:rsid w:val="00755721"/>
    <w:rsid w:val="007631BE"/>
    <w:rsid w:val="007670A1"/>
    <w:rsid w:val="00770DED"/>
    <w:rsid w:val="007716F4"/>
    <w:rsid w:val="007749D9"/>
    <w:rsid w:val="007772F7"/>
    <w:rsid w:val="00780B2C"/>
    <w:rsid w:val="0078138A"/>
    <w:rsid w:val="00782F23"/>
    <w:rsid w:val="007933F4"/>
    <w:rsid w:val="007A2E3B"/>
    <w:rsid w:val="007A78D2"/>
    <w:rsid w:val="007B2517"/>
    <w:rsid w:val="007B2F78"/>
    <w:rsid w:val="007C1281"/>
    <w:rsid w:val="007C2142"/>
    <w:rsid w:val="007C4078"/>
    <w:rsid w:val="007D08C7"/>
    <w:rsid w:val="007D1588"/>
    <w:rsid w:val="007D5959"/>
    <w:rsid w:val="007D63F4"/>
    <w:rsid w:val="007E2F0E"/>
    <w:rsid w:val="007E5546"/>
    <w:rsid w:val="007F303A"/>
    <w:rsid w:val="007F7F48"/>
    <w:rsid w:val="0080578C"/>
    <w:rsid w:val="00806DEC"/>
    <w:rsid w:val="0081579A"/>
    <w:rsid w:val="00815B26"/>
    <w:rsid w:val="00816BA4"/>
    <w:rsid w:val="00822EF6"/>
    <w:rsid w:val="008249C0"/>
    <w:rsid w:val="00830A6C"/>
    <w:rsid w:val="00831EB1"/>
    <w:rsid w:val="008366A3"/>
    <w:rsid w:val="008411D0"/>
    <w:rsid w:val="008412C8"/>
    <w:rsid w:val="00842A9C"/>
    <w:rsid w:val="00845D80"/>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14FF"/>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06BB"/>
    <w:rsid w:val="009A24B7"/>
    <w:rsid w:val="009A6829"/>
    <w:rsid w:val="009A7813"/>
    <w:rsid w:val="009B3750"/>
    <w:rsid w:val="009C192E"/>
    <w:rsid w:val="009C1EDC"/>
    <w:rsid w:val="009C449C"/>
    <w:rsid w:val="009C44D7"/>
    <w:rsid w:val="009C5D0B"/>
    <w:rsid w:val="009C62F8"/>
    <w:rsid w:val="009C6F33"/>
    <w:rsid w:val="009D4087"/>
    <w:rsid w:val="009D7AC0"/>
    <w:rsid w:val="009E49F6"/>
    <w:rsid w:val="009E7E8F"/>
    <w:rsid w:val="00A04D46"/>
    <w:rsid w:val="00A072F5"/>
    <w:rsid w:val="00A07A42"/>
    <w:rsid w:val="00A07D29"/>
    <w:rsid w:val="00A20556"/>
    <w:rsid w:val="00A25D3F"/>
    <w:rsid w:val="00A269AA"/>
    <w:rsid w:val="00A26DDC"/>
    <w:rsid w:val="00A32544"/>
    <w:rsid w:val="00A403B7"/>
    <w:rsid w:val="00A40E57"/>
    <w:rsid w:val="00A42D27"/>
    <w:rsid w:val="00A43476"/>
    <w:rsid w:val="00A44115"/>
    <w:rsid w:val="00A45B69"/>
    <w:rsid w:val="00A507AF"/>
    <w:rsid w:val="00A51F80"/>
    <w:rsid w:val="00A579E5"/>
    <w:rsid w:val="00A6030D"/>
    <w:rsid w:val="00A61988"/>
    <w:rsid w:val="00A63D67"/>
    <w:rsid w:val="00A66E36"/>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1D70"/>
    <w:rsid w:val="00B22EE2"/>
    <w:rsid w:val="00B252F6"/>
    <w:rsid w:val="00B30D2C"/>
    <w:rsid w:val="00B35819"/>
    <w:rsid w:val="00B366A4"/>
    <w:rsid w:val="00B47234"/>
    <w:rsid w:val="00B50F0F"/>
    <w:rsid w:val="00B51458"/>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18AB"/>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08F9"/>
    <w:rsid w:val="00CD29D6"/>
    <w:rsid w:val="00CD3550"/>
    <w:rsid w:val="00CF5748"/>
    <w:rsid w:val="00D01A96"/>
    <w:rsid w:val="00D055A6"/>
    <w:rsid w:val="00D124E5"/>
    <w:rsid w:val="00D12757"/>
    <w:rsid w:val="00D16175"/>
    <w:rsid w:val="00D169D2"/>
    <w:rsid w:val="00D24B6C"/>
    <w:rsid w:val="00D2512D"/>
    <w:rsid w:val="00D26758"/>
    <w:rsid w:val="00D27AD4"/>
    <w:rsid w:val="00D30216"/>
    <w:rsid w:val="00D3029D"/>
    <w:rsid w:val="00D43641"/>
    <w:rsid w:val="00D43D54"/>
    <w:rsid w:val="00D60CD0"/>
    <w:rsid w:val="00D62963"/>
    <w:rsid w:val="00D62DC9"/>
    <w:rsid w:val="00D64485"/>
    <w:rsid w:val="00D644BA"/>
    <w:rsid w:val="00D6558E"/>
    <w:rsid w:val="00D7126F"/>
    <w:rsid w:val="00D76075"/>
    <w:rsid w:val="00D9626E"/>
    <w:rsid w:val="00DA1D87"/>
    <w:rsid w:val="00DB1695"/>
    <w:rsid w:val="00DB39FC"/>
    <w:rsid w:val="00DB3E17"/>
    <w:rsid w:val="00DB5665"/>
    <w:rsid w:val="00DB7C44"/>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931A7"/>
    <w:rsid w:val="00E9728C"/>
    <w:rsid w:val="00E97758"/>
    <w:rsid w:val="00EA073F"/>
    <w:rsid w:val="00EA5215"/>
    <w:rsid w:val="00EA6771"/>
    <w:rsid w:val="00EA7D53"/>
    <w:rsid w:val="00EB2FF5"/>
    <w:rsid w:val="00EB6DCD"/>
    <w:rsid w:val="00EC0AA3"/>
    <w:rsid w:val="00EC445B"/>
    <w:rsid w:val="00EC7ACF"/>
    <w:rsid w:val="00ED4BA8"/>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02E8"/>
    <w:rsid w:val="00F5374A"/>
    <w:rsid w:val="00F53C41"/>
    <w:rsid w:val="00F55B73"/>
    <w:rsid w:val="00F56364"/>
    <w:rsid w:val="00F56F21"/>
    <w:rsid w:val="00F60522"/>
    <w:rsid w:val="00F62E88"/>
    <w:rsid w:val="00F74E7B"/>
    <w:rsid w:val="00F8418A"/>
    <w:rsid w:val="00F867CA"/>
    <w:rsid w:val="00F91253"/>
    <w:rsid w:val="00F924EC"/>
    <w:rsid w:val="00FA36B8"/>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331"/>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EE3E8E3D-22DD-4B45-9053-16C3582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DB7C44"/>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2AD3-38DA-4D24-B9C8-E3CC16FEA2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A20823A-79E6-4BDF-8629-A87D1499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871</Words>
  <Characters>4968</Characters>
  <Application>Microsoft Office Word</Application>
  <DocSecurity>0</DocSecurity>
  <Lines>41</Lines>
  <Paragraphs>11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5828</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cp:keywords>
  <cp:lastModifiedBy>PC</cp:lastModifiedBy>
  <cp:revision>11</cp:revision>
  <cp:lastPrinted>2017-02-20T12:34:00Z</cp:lastPrinted>
  <dcterms:created xsi:type="dcterms:W3CDTF">2017-11-06T14:51:00Z</dcterms:created>
  <dcterms:modified xsi:type="dcterms:W3CDTF">2018-04-16T07:26:00Z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f0b59eee-77aa-4287-9b8f-cccc98985f1b</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